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929542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8"/>
        </w:rPr>
      </w:sdtEndPr>
      <w:sdtContent>
        <w:p w:rsidR="002909AF" w:rsidRPr="00CA6D1F" w:rsidRDefault="002909AF" w:rsidP="008817EB">
          <w:pPr>
            <w:jc w:val="both"/>
            <w:rPr>
              <w:sz w:val="32"/>
              <w:szCs w:val="32"/>
            </w:rPr>
          </w:pPr>
        </w:p>
        <w:p w:rsidR="002909AF" w:rsidRPr="00CA6D1F" w:rsidRDefault="0033453B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31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4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3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2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909AF" w:rsidRPr="008817EB" w:rsidRDefault="002909AF" w:rsidP="002909AF">
          <w:pPr>
            <w:pStyle w:val="ac"/>
            <w:jc w:val="center"/>
            <w:rPr>
              <w:rFonts w:asciiTheme="majorHAnsi" w:eastAsiaTheme="majorEastAsia" w:hAnsiTheme="majorHAnsi" w:cstheme="majorBidi"/>
              <w:b/>
              <w:caps/>
              <w:sz w:val="72"/>
              <w:szCs w:val="72"/>
            </w:rPr>
          </w:pPr>
          <w:r w:rsidRPr="008817EB">
            <w:rPr>
              <w:rFonts w:asciiTheme="majorHAnsi" w:eastAsiaTheme="majorEastAsia" w:hAnsiTheme="majorHAnsi" w:cstheme="majorBidi"/>
              <w:b/>
              <w:caps/>
              <w:sz w:val="72"/>
              <w:szCs w:val="72"/>
            </w:rPr>
            <w:t>План</w:t>
          </w:r>
        </w:p>
        <w:p w:rsidR="002909AF" w:rsidRPr="00CA6D1F" w:rsidRDefault="002909AF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="Times New Roman" w:eastAsiaTheme="majorEastAsia" w:hAnsi="Times New Roman" w:cs="Times New Roman"/>
              <w:b/>
              <w:sz w:val="32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2909AF" w:rsidRPr="00CA6D1F" w:rsidRDefault="002909AF" w:rsidP="002909AF">
              <w:pPr>
                <w:pStyle w:val="ac"/>
                <w:spacing w:line="276" w:lineRule="auto"/>
                <w:jc w:val="center"/>
                <w:rPr>
                  <w:rFonts w:ascii="Times New Roman" w:eastAsiaTheme="majorEastAsia" w:hAnsi="Times New Roman" w:cs="Times New Roman"/>
                  <w:b/>
                  <w:sz w:val="32"/>
                  <w:szCs w:val="36"/>
                </w:rPr>
              </w:pPr>
              <w:r w:rsidRPr="00CA6D1F">
                <w:rPr>
                  <w:rFonts w:ascii="Times New Roman" w:eastAsiaTheme="majorEastAsia" w:hAnsi="Times New Roman" w:cs="Times New Roman"/>
                  <w:b/>
                  <w:sz w:val="32"/>
                  <w:szCs w:val="36"/>
                </w:rPr>
                <w:t xml:space="preserve">РАБОТЫ ГОРОДСКОГО МЕТОДИЧЕСКОГО                          </w:t>
              </w:r>
              <w:r w:rsidR="007F6062" w:rsidRPr="00CA6D1F">
                <w:rPr>
                  <w:rFonts w:ascii="Times New Roman" w:eastAsiaTheme="majorEastAsia" w:hAnsi="Times New Roman" w:cs="Times New Roman"/>
                  <w:b/>
                  <w:sz w:val="32"/>
                  <w:szCs w:val="36"/>
                </w:rPr>
                <w:t xml:space="preserve">             ОБЪЕДИНЕНИЯ НА 2019 – 2020</w:t>
              </w:r>
              <w:r w:rsidRPr="00CA6D1F">
                <w:rPr>
                  <w:rFonts w:ascii="Times New Roman" w:eastAsiaTheme="majorEastAsia" w:hAnsi="Times New Roman" w:cs="Times New Roman"/>
                  <w:b/>
                  <w:sz w:val="32"/>
                  <w:szCs w:val="36"/>
                </w:rPr>
                <w:t xml:space="preserve"> УЧЕБНЫЙ ГОД.</w:t>
              </w:r>
            </w:p>
          </w:sdtContent>
        </w:sdt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Pr="00CA6D1F" w:rsidRDefault="002909AF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909AF" w:rsidRDefault="002909AF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8817EB" w:rsidRPr="00CA6D1F" w:rsidRDefault="008817EB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2909AF" w:rsidRPr="00CA6D1F" w:rsidRDefault="002909AF" w:rsidP="002909AF">
          <w:pPr>
            <w:pStyle w:val="ac"/>
            <w:jc w:val="center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2909AF" w:rsidRPr="00CA6D1F" w:rsidRDefault="002909AF" w:rsidP="00F3154D">
          <w:pPr>
            <w:pStyle w:val="ac"/>
            <w:rPr>
              <w:rFonts w:asciiTheme="majorHAnsi" w:eastAsiaTheme="majorEastAsia" w:hAnsiTheme="majorHAnsi" w:cstheme="majorBidi"/>
              <w:sz w:val="32"/>
              <w:szCs w:val="36"/>
            </w:rPr>
          </w:pPr>
        </w:p>
        <w:p w:rsidR="00F3154D" w:rsidRPr="008817EB" w:rsidRDefault="00F3154D" w:rsidP="00C479D1">
          <w:pPr>
            <w:pStyle w:val="ac"/>
            <w:jc w:val="center"/>
            <w:rPr>
              <w:rFonts w:ascii="Times New Roman" w:eastAsiaTheme="majorEastAsia" w:hAnsi="Times New Roman" w:cs="Times New Roman"/>
              <w:sz w:val="28"/>
              <w:szCs w:val="36"/>
            </w:rPr>
          </w:pPr>
          <w:r w:rsidRPr="008817EB">
            <w:rPr>
              <w:rFonts w:ascii="Times New Roman" w:eastAsiaTheme="majorEastAsia" w:hAnsi="Times New Roman" w:cs="Times New Roman"/>
              <w:sz w:val="28"/>
              <w:szCs w:val="36"/>
            </w:rPr>
            <w:t>Прокопьевск 201</w:t>
          </w:r>
          <w:r w:rsidR="007F6062" w:rsidRPr="008817EB">
            <w:rPr>
              <w:rFonts w:ascii="Times New Roman" w:eastAsiaTheme="majorEastAsia" w:hAnsi="Times New Roman" w:cs="Times New Roman"/>
              <w:sz w:val="28"/>
              <w:szCs w:val="36"/>
            </w:rPr>
            <w:t>9</w:t>
          </w:r>
        </w:p>
        <w:p w:rsidR="002909AF" w:rsidRPr="00CA6D1F" w:rsidRDefault="0033453B" w:rsidP="00C479D1">
          <w:pPr>
            <w:pStyle w:val="ac"/>
            <w:jc w:val="center"/>
            <w:rPr>
              <w:rFonts w:asciiTheme="majorHAnsi" w:eastAsiaTheme="majorEastAsia" w:hAnsiTheme="majorHAnsi" w:cstheme="majorBidi"/>
              <w:sz w:val="28"/>
              <w:szCs w:val="36"/>
            </w:rPr>
          </w:pPr>
        </w:p>
      </w:sdtContent>
    </w:sdt>
    <w:p w:rsidR="009D09C9" w:rsidRPr="00CA6D1F" w:rsidRDefault="009D09C9" w:rsidP="009D09C9">
      <w:pPr>
        <w:spacing w:line="276" w:lineRule="auto"/>
        <w:jc w:val="center"/>
        <w:rPr>
          <w:rStyle w:val="a7"/>
          <w:b w:val="0"/>
          <w:bCs w:val="0"/>
        </w:rPr>
      </w:pPr>
      <w:r w:rsidRPr="00CA6D1F">
        <w:rPr>
          <w:rStyle w:val="a7"/>
          <w:i/>
          <w:sz w:val="24"/>
          <w:szCs w:val="24"/>
        </w:rPr>
        <w:lastRenderedPageBreak/>
        <w:t>КОНЦЕПЦИЯ ДЕЯТЕЛЬНОСТИ</w:t>
      </w:r>
    </w:p>
    <w:p w:rsidR="009D09C9" w:rsidRPr="00CA6D1F" w:rsidRDefault="009D09C9" w:rsidP="009D09C9">
      <w:pPr>
        <w:pStyle w:val="a6"/>
        <w:spacing w:line="276" w:lineRule="auto"/>
        <w:jc w:val="center"/>
        <w:rPr>
          <w:rStyle w:val="a7"/>
          <w:i/>
          <w:sz w:val="24"/>
          <w:szCs w:val="24"/>
        </w:rPr>
      </w:pPr>
      <w:r w:rsidRPr="00CA6D1F">
        <w:rPr>
          <w:rStyle w:val="a7"/>
          <w:i/>
          <w:sz w:val="24"/>
          <w:szCs w:val="24"/>
        </w:rPr>
        <w:t>ГОРОДСКОГО МЕТОДИЧЕСКОГО ОБЪЕДИНЕНИЯ</w:t>
      </w:r>
    </w:p>
    <w:p w:rsidR="009D09C9" w:rsidRPr="00CA6D1F" w:rsidRDefault="009D09C9" w:rsidP="009D09C9">
      <w:pPr>
        <w:pStyle w:val="a6"/>
        <w:spacing w:line="276" w:lineRule="auto"/>
        <w:jc w:val="both"/>
        <w:rPr>
          <w:rStyle w:val="a7"/>
          <w:sz w:val="24"/>
          <w:szCs w:val="24"/>
        </w:rPr>
      </w:pPr>
    </w:p>
    <w:p w:rsidR="009D09C9" w:rsidRPr="00CA6D1F" w:rsidRDefault="009D09C9" w:rsidP="009D09C9">
      <w:pPr>
        <w:pStyle w:val="a6"/>
        <w:spacing w:line="276" w:lineRule="auto"/>
        <w:ind w:firstLine="708"/>
        <w:jc w:val="both"/>
        <w:rPr>
          <w:rStyle w:val="a7"/>
          <w:b w:val="0"/>
          <w:sz w:val="24"/>
          <w:szCs w:val="24"/>
        </w:rPr>
      </w:pPr>
      <w:r w:rsidRPr="00CA6D1F">
        <w:rPr>
          <w:rStyle w:val="a7"/>
          <w:b w:val="0"/>
          <w:sz w:val="24"/>
          <w:szCs w:val="24"/>
        </w:rPr>
        <w:t xml:space="preserve">В федеральной программе развития образования в России отмечается, что главными задачами, которые должны решаться в системе образования, являются повышение уровня профессионального мастерства  преподавателей, улучшение методического обеспечения, предполагающего создание условий для постоянного совершенствования педагогической деятельности. </w:t>
      </w:r>
    </w:p>
    <w:p w:rsidR="009D09C9" w:rsidRPr="00CA6D1F" w:rsidRDefault="009D09C9" w:rsidP="009D09C9">
      <w:pPr>
        <w:pStyle w:val="a6"/>
        <w:spacing w:line="276" w:lineRule="auto"/>
        <w:ind w:firstLine="708"/>
        <w:jc w:val="both"/>
        <w:rPr>
          <w:bCs/>
          <w:sz w:val="24"/>
          <w:szCs w:val="24"/>
        </w:rPr>
      </w:pPr>
      <w:r w:rsidRPr="00CA6D1F">
        <w:rPr>
          <w:sz w:val="24"/>
          <w:szCs w:val="24"/>
        </w:rPr>
        <w:t xml:space="preserve">Содержание работы </w:t>
      </w:r>
      <w:r w:rsidRPr="00CA6D1F">
        <w:rPr>
          <w:b/>
          <w:sz w:val="24"/>
          <w:szCs w:val="24"/>
        </w:rPr>
        <w:t xml:space="preserve">Городского методического объединения (ГМО) </w:t>
      </w:r>
      <w:r w:rsidRPr="00CA6D1F">
        <w:rPr>
          <w:sz w:val="24"/>
          <w:szCs w:val="24"/>
        </w:rPr>
        <w:t xml:space="preserve">определяется законодательными актами министерства культуры РФ в области дополнительного образования детей, единой методической темой и направлено на создание востребованного методического продукта, внедрение инноваций в области психолого-педагогической науки и преподавания предмета. </w:t>
      </w:r>
    </w:p>
    <w:p w:rsidR="009D09C9" w:rsidRPr="00CA6D1F" w:rsidRDefault="009D09C9" w:rsidP="009D09C9">
      <w:pPr>
        <w:pStyle w:val="a6"/>
        <w:spacing w:line="276" w:lineRule="auto"/>
        <w:jc w:val="both"/>
        <w:rPr>
          <w:rStyle w:val="a7"/>
          <w:i/>
          <w:sz w:val="24"/>
          <w:szCs w:val="24"/>
        </w:rPr>
      </w:pPr>
      <w:r w:rsidRPr="00CA6D1F">
        <w:rPr>
          <w:rStyle w:val="a8"/>
          <w:b/>
          <w:sz w:val="24"/>
          <w:szCs w:val="24"/>
        </w:rPr>
        <w:t>Единая методическая тема:</w:t>
      </w:r>
      <w:r w:rsidRPr="00CA6D1F">
        <w:rPr>
          <w:b/>
          <w:sz w:val="24"/>
          <w:szCs w:val="24"/>
        </w:rPr>
        <w:t xml:space="preserve"> </w:t>
      </w:r>
      <w:r w:rsidRPr="00CA6D1F">
        <w:rPr>
          <w:sz w:val="24"/>
          <w:szCs w:val="24"/>
        </w:rPr>
        <w:t>«</w:t>
      </w:r>
      <w:r w:rsidR="00CF4686" w:rsidRPr="00CA6D1F">
        <w:rPr>
          <w:sz w:val="24"/>
          <w:szCs w:val="24"/>
          <w:shd w:val="clear" w:color="auto" w:fill="FFFFFF"/>
        </w:rPr>
        <w:t>Реализация передовых педагогических практик посредством взаимодействия музыкальных образовательных учреждений г</w:t>
      </w:r>
      <w:r w:rsidR="00671820" w:rsidRPr="00CA6D1F">
        <w:rPr>
          <w:sz w:val="24"/>
          <w:szCs w:val="24"/>
          <w:shd w:val="clear" w:color="auto" w:fill="FFFFFF"/>
        </w:rPr>
        <w:t>орода</w:t>
      </w:r>
      <w:r w:rsidR="00CF4686" w:rsidRPr="00CA6D1F">
        <w:rPr>
          <w:sz w:val="24"/>
          <w:szCs w:val="24"/>
          <w:shd w:val="clear" w:color="auto" w:fill="FFFFFF"/>
        </w:rPr>
        <w:t xml:space="preserve"> Прокопьевска</w:t>
      </w:r>
      <w:r w:rsidRPr="00CA6D1F">
        <w:rPr>
          <w:sz w:val="24"/>
          <w:szCs w:val="24"/>
        </w:rPr>
        <w:t>».</w:t>
      </w:r>
    </w:p>
    <w:p w:rsidR="00CF4686" w:rsidRPr="00CA6D1F" w:rsidRDefault="009D09C9" w:rsidP="00CF4686">
      <w:pPr>
        <w:spacing w:line="276" w:lineRule="auto"/>
        <w:jc w:val="both"/>
        <w:rPr>
          <w:sz w:val="24"/>
          <w:szCs w:val="24"/>
          <w:shd w:val="clear" w:color="auto" w:fill="FFFFFF"/>
          <w:vertAlign w:val="superscript"/>
        </w:rPr>
      </w:pPr>
      <w:r w:rsidRPr="00CA6D1F">
        <w:rPr>
          <w:rStyle w:val="a8"/>
          <w:b/>
          <w:sz w:val="24"/>
          <w:szCs w:val="24"/>
        </w:rPr>
        <w:t xml:space="preserve">Цель  городского  методического объединения: </w:t>
      </w:r>
      <w:r w:rsidR="00CF4686" w:rsidRPr="00CA6D1F">
        <w:rPr>
          <w:sz w:val="24"/>
          <w:szCs w:val="24"/>
          <w:shd w:val="clear" w:color="auto" w:fill="FFFFFF"/>
        </w:rPr>
        <w:t xml:space="preserve">создание необходимых условий для повышения профессионального мастерства, престижа и статуса </w:t>
      </w:r>
      <w:r w:rsidR="00D706EE" w:rsidRPr="00CA6D1F">
        <w:rPr>
          <w:sz w:val="24"/>
          <w:szCs w:val="24"/>
          <w:shd w:val="clear" w:color="auto" w:fill="FFFFFF"/>
        </w:rPr>
        <w:t>преподавателя</w:t>
      </w:r>
      <w:r w:rsidR="00671820" w:rsidRPr="00CA6D1F">
        <w:rPr>
          <w:sz w:val="24"/>
          <w:szCs w:val="24"/>
          <w:shd w:val="clear" w:color="auto" w:fill="FFFFFF"/>
        </w:rPr>
        <w:t xml:space="preserve">, а также </w:t>
      </w:r>
      <w:r w:rsidR="00CF4686" w:rsidRPr="00CA6D1F">
        <w:rPr>
          <w:sz w:val="24"/>
          <w:szCs w:val="24"/>
          <w:shd w:val="clear" w:color="auto" w:fill="FFFFFF"/>
        </w:rPr>
        <w:t>эффектив</w:t>
      </w:r>
      <w:r w:rsidR="00D706EE" w:rsidRPr="00CA6D1F">
        <w:rPr>
          <w:sz w:val="24"/>
          <w:szCs w:val="24"/>
          <w:shd w:val="clear" w:color="auto" w:fill="FFFFFF"/>
        </w:rPr>
        <w:t>ности образовательного процесса.</w:t>
      </w:r>
    </w:p>
    <w:p w:rsidR="009D09C9" w:rsidRPr="00CA6D1F" w:rsidRDefault="009D09C9" w:rsidP="00CF4686">
      <w:pPr>
        <w:jc w:val="both"/>
        <w:rPr>
          <w:b/>
          <w:i/>
          <w:sz w:val="24"/>
          <w:szCs w:val="24"/>
        </w:rPr>
      </w:pPr>
      <w:r w:rsidRPr="00CA6D1F">
        <w:rPr>
          <w:b/>
          <w:i/>
          <w:sz w:val="24"/>
          <w:szCs w:val="24"/>
        </w:rPr>
        <w:t>Задачи:</w:t>
      </w:r>
    </w:p>
    <w:p w:rsidR="003D36FC" w:rsidRPr="00CA6D1F" w:rsidRDefault="003D36FC" w:rsidP="009D09C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CA6D1F">
        <w:rPr>
          <w:sz w:val="24"/>
          <w:szCs w:val="24"/>
        </w:rPr>
        <w:t xml:space="preserve">Повышать качество </w:t>
      </w:r>
      <w:r w:rsidR="00CC4BE7" w:rsidRPr="00CA6D1F">
        <w:rPr>
          <w:sz w:val="24"/>
          <w:szCs w:val="24"/>
        </w:rPr>
        <w:t>преподавания предметов</w:t>
      </w:r>
      <w:r w:rsidRPr="00CA6D1F">
        <w:rPr>
          <w:sz w:val="24"/>
          <w:szCs w:val="24"/>
        </w:rPr>
        <w:t xml:space="preserve"> в соответствии с новыми стандартами образования</w:t>
      </w:r>
      <w:r w:rsidR="009D09C9" w:rsidRPr="00CA6D1F">
        <w:rPr>
          <w:sz w:val="24"/>
          <w:szCs w:val="24"/>
        </w:rPr>
        <w:t>;</w:t>
      </w:r>
      <w:r w:rsidRPr="00CA6D1F">
        <w:rPr>
          <w:sz w:val="24"/>
          <w:szCs w:val="24"/>
        </w:rPr>
        <w:t xml:space="preserve">                                                                                          </w:t>
      </w:r>
    </w:p>
    <w:p w:rsidR="009D09C9" w:rsidRPr="00CA6D1F" w:rsidRDefault="009D09C9" w:rsidP="009D09C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CA6D1F">
        <w:rPr>
          <w:sz w:val="24"/>
          <w:szCs w:val="24"/>
        </w:rPr>
        <w:t>Способствовать трансляции  и распространению опыта успешной педагогической деятельности;</w:t>
      </w:r>
    </w:p>
    <w:p w:rsidR="009D09C9" w:rsidRPr="00CA6D1F" w:rsidRDefault="009D09C9" w:rsidP="009D09C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CA6D1F">
        <w:rPr>
          <w:sz w:val="24"/>
          <w:szCs w:val="24"/>
        </w:rPr>
        <w:t>Осуществлять взаимодействие между преподавателями учебных заведений и  объе</w:t>
      </w:r>
      <w:r w:rsidR="00CF4686" w:rsidRPr="00CA6D1F">
        <w:rPr>
          <w:sz w:val="24"/>
          <w:szCs w:val="24"/>
        </w:rPr>
        <w:t>динять их творческие инициативы.</w:t>
      </w:r>
    </w:p>
    <w:p w:rsidR="009D09C9" w:rsidRPr="00CA6D1F" w:rsidRDefault="009D09C9" w:rsidP="009D09C9">
      <w:pPr>
        <w:pStyle w:val="a3"/>
        <w:ind w:left="108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Style2"/>
        <w:widowControl/>
        <w:spacing w:before="24" w:line="322" w:lineRule="exact"/>
        <w:ind w:left="1080"/>
        <w:jc w:val="both"/>
        <w:rPr>
          <w:bCs/>
        </w:rPr>
      </w:pPr>
    </w:p>
    <w:p w:rsidR="009D09C9" w:rsidRPr="00CA6D1F" w:rsidRDefault="009D09C9" w:rsidP="009D09C9">
      <w:pPr>
        <w:pStyle w:val="a3"/>
        <w:ind w:left="108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a3"/>
        <w:ind w:left="108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a3"/>
        <w:ind w:left="108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a3"/>
        <w:ind w:left="108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a3"/>
        <w:ind w:left="0"/>
        <w:jc w:val="both"/>
        <w:rPr>
          <w:sz w:val="24"/>
          <w:szCs w:val="24"/>
        </w:rPr>
      </w:pPr>
    </w:p>
    <w:p w:rsidR="009D09C9" w:rsidRPr="00CA6D1F" w:rsidRDefault="009D09C9" w:rsidP="009D09C9">
      <w:pPr>
        <w:pStyle w:val="a3"/>
        <w:ind w:left="0"/>
        <w:jc w:val="both"/>
        <w:rPr>
          <w:sz w:val="24"/>
          <w:szCs w:val="24"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spacing w:line="276" w:lineRule="auto"/>
        <w:jc w:val="both"/>
        <w:rPr>
          <w:b/>
          <w:caps/>
        </w:rPr>
      </w:pPr>
    </w:p>
    <w:p w:rsidR="009D09C9" w:rsidRPr="00CA6D1F" w:rsidRDefault="009D09C9" w:rsidP="009D09C9">
      <w:pPr>
        <w:rPr>
          <w:b/>
          <w:i/>
          <w:sz w:val="32"/>
          <w:szCs w:val="32"/>
        </w:rPr>
      </w:pPr>
    </w:p>
    <w:p w:rsidR="009D09C9" w:rsidRPr="00CA6D1F" w:rsidRDefault="009D09C9" w:rsidP="009D09C9">
      <w:pPr>
        <w:rPr>
          <w:b/>
          <w:i/>
          <w:sz w:val="32"/>
          <w:szCs w:val="32"/>
        </w:rPr>
      </w:pPr>
    </w:p>
    <w:p w:rsidR="009D09C9" w:rsidRPr="00CA6D1F" w:rsidRDefault="009D09C9" w:rsidP="009D09C9">
      <w:pPr>
        <w:rPr>
          <w:b/>
          <w:i/>
          <w:sz w:val="32"/>
          <w:szCs w:val="32"/>
        </w:rPr>
      </w:pPr>
    </w:p>
    <w:p w:rsidR="002E09AC" w:rsidRPr="00CA6D1F" w:rsidRDefault="002E09AC" w:rsidP="002E09AC">
      <w:pPr>
        <w:jc w:val="center"/>
        <w:rPr>
          <w:b/>
          <w:i/>
          <w:sz w:val="32"/>
          <w:szCs w:val="32"/>
        </w:rPr>
      </w:pPr>
      <w:r w:rsidRPr="00CA6D1F">
        <w:rPr>
          <w:b/>
          <w:i/>
          <w:sz w:val="32"/>
          <w:szCs w:val="32"/>
        </w:rPr>
        <w:lastRenderedPageBreak/>
        <w:t>План мероприятий</w:t>
      </w:r>
    </w:p>
    <w:p w:rsidR="002E09AC" w:rsidRPr="00CA6D1F" w:rsidRDefault="002E09AC" w:rsidP="002E09AC">
      <w:pPr>
        <w:jc w:val="center"/>
        <w:rPr>
          <w:b/>
          <w:i/>
          <w:sz w:val="32"/>
          <w:szCs w:val="3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3686"/>
        <w:gridCol w:w="142"/>
        <w:gridCol w:w="1417"/>
        <w:gridCol w:w="2126"/>
      </w:tblGrid>
      <w:tr w:rsidR="00CA6D1F" w:rsidRPr="00CA6D1F" w:rsidTr="000A7C42">
        <w:tc>
          <w:tcPr>
            <w:tcW w:w="1277" w:type="dxa"/>
          </w:tcPr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Дата</w:t>
            </w:r>
          </w:p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</w:p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Секция</w:t>
            </w:r>
          </w:p>
        </w:tc>
        <w:tc>
          <w:tcPr>
            <w:tcW w:w="3686" w:type="dxa"/>
          </w:tcPr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</w:tcPr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2E09AC" w:rsidRPr="00CA6D1F" w:rsidRDefault="002E09AC" w:rsidP="000A7C42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A6D1F" w:rsidRPr="00CA6D1F" w:rsidTr="004475B2">
        <w:trPr>
          <w:trHeight w:val="818"/>
        </w:trPr>
        <w:tc>
          <w:tcPr>
            <w:tcW w:w="10490" w:type="dxa"/>
            <w:gridSpan w:val="6"/>
          </w:tcPr>
          <w:p w:rsidR="002E09AC" w:rsidRPr="00CA6D1F" w:rsidRDefault="002E09AC" w:rsidP="004475B2">
            <w:pPr>
              <w:rPr>
                <w:b/>
                <w:i/>
                <w:szCs w:val="28"/>
              </w:rPr>
            </w:pPr>
          </w:p>
          <w:p w:rsidR="002E09AC" w:rsidRPr="00CA6D1F" w:rsidRDefault="002E09AC" w:rsidP="002E09AC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  <w:i/>
                <w:szCs w:val="28"/>
              </w:rPr>
            </w:pPr>
            <w:r w:rsidRPr="00CA6D1F">
              <w:rPr>
                <w:b/>
                <w:i/>
                <w:szCs w:val="28"/>
              </w:rPr>
              <w:t>Открытые уроки</w:t>
            </w:r>
          </w:p>
        </w:tc>
      </w:tr>
      <w:tr w:rsidR="00CA6D1F" w:rsidRPr="00CA6D1F" w:rsidTr="00E00151">
        <w:tc>
          <w:tcPr>
            <w:tcW w:w="1277" w:type="dxa"/>
          </w:tcPr>
          <w:p w:rsidR="002E09AC" w:rsidRPr="00CA6D1F" w:rsidRDefault="002E09AC" w:rsidP="000A7C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E09AC" w:rsidRPr="00CA6D1F" w:rsidRDefault="002E09AC" w:rsidP="000A7C4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E09AC" w:rsidRPr="00CA6D1F" w:rsidRDefault="002E09AC" w:rsidP="000A7C42">
            <w:pPr>
              <w:jc w:val="center"/>
              <w:rPr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2E09AC" w:rsidRPr="00CA6D1F" w:rsidRDefault="002E09AC" w:rsidP="000A7C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09AC" w:rsidRPr="00CA6D1F" w:rsidRDefault="002E09AC" w:rsidP="000A7C42">
            <w:pPr>
              <w:rPr>
                <w:sz w:val="24"/>
                <w:szCs w:val="24"/>
              </w:rPr>
            </w:pPr>
          </w:p>
        </w:tc>
      </w:tr>
      <w:tr w:rsidR="00CA6D1F" w:rsidRPr="00CA6D1F" w:rsidTr="00E00151"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7D7B54" w:rsidRPr="00CA6D1F" w:rsidRDefault="007D7B54" w:rsidP="0002577E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</w:t>
            </w:r>
            <w:r w:rsidR="0002577E" w:rsidRPr="00CA6D1F">
              <w:rPr>
                <w:sz w:val="24"/>
                <w:szCs w:val="24"/>
              </w:rPr>
              <w:t>Работа над кантиленой</w:t>
            </w:r>
            <w:r w:rsidRPr="00CA6D1F">
              <w:rPr>
                <w:sz w:val="24"/>
                <w:szCs w:val="24"/>
              </w:rPr>
              <w:t>»  Преп. ДШИ №10       Мясоедов А.Н.</w:t>
            </w:r>
          </w:p>
        </w:tc>
        <w:tc>
          <w:tcPr>
            <w:tcW w:w="141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ДШИ №10                 </w:t>
            </w: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CA6D1F" w:rsidRPr="00CA6D1F" w:rsidTr="00E00151"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«Музыкально-выразительные возможности баяна, </w:t>
            </w:r>
            <w:proofErr w:type="spellStart"/>
            <w:r w:rsidRPr="00CA6D1F">
              <w:rPr>
                <w:sz w:val="24"/>
                <w:szCs w:val="24"/>
              </w:rPr>
              <w:t>звукоизвлечение</w:t>
            </w:r>
            <w:proofErr w:type="spellEnd"/>
            <w:r w:rsidRPr="00CA6D1F">
              <w:rPr>
                <w:sz w:val="24"/>
                <w:szCs w:val="24"/>
              </w:rPr>
              <w:t xml:space="preserve"> и штрихи». Преп. ДШИ №10    Долматова И. Ю.</w:t>
            </w:r>
          </w:p>
        </w:tc>
        <w:tc>
          <w:tcPr>
            <w:tcW w:w="141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CA6D1F" w:rsidRPr="00CA6D1F" w:rsidTr="00E00151">
        <w:trPr>
          <w:trHeight w:val="1518"/>
        </w:trPr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«Преодоление технических трудностей на примере произведения Н. Чайкина «</w:t>
            </w:r>
            <w:proofErr w:type="spellStart"/>
            <w:r w:rsidRPr="00CA6D1F">
              <w:rPr>
                <w:sz w:val="24"/>
                <w:szCs w:val="24"/>
              </w:rPr>
              <w:t>Утушка</w:t>
            </w:r>
            <w:proofErr w:type="spellEnd"/>
            <w:r w:rsidRPr="00CA6D1F">
              <w:rPr>
                <w:sz w:val="24"/>
                <w:szCs w:val="24"/>
              </w:rPr>
              <w:t xml:space="preserve"> луговая»</w:t>
            </w:r>
          </w:p>
          <w:p w:rsidR="007D7B54" w:rsidRPr="00CA6D1F" w:rsidRDefault="007D7B54" w:rsidP="007D7B54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Преп. ДШИ №10  Филютович А.В.</w:t>
            </w:r>
          </w:p>
        </w:tc>
        <w:tc>
          <w:tcPr>
            <w:tcW w:w="141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CA6D1F" w:rsidRPr="00CA6D1F" w:rsidTr="000A7C42">
        <w:tc>
          <w:tcPr>
            <w:tcW w:w="10490" w:type="dxa"/>
            <w:gridSpan w:val="6"/>
          </w:tcPr>
          <w:p w:rsidR="007D7B54" w:rsidRPr="00CA6D1F" w:rsidRDefault="007D7B54" w:rsidP="007D7B54">
            <w:pPr>
              <w:jc w:val="center"/>
              <w:rPr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ноябрь</w:t>
            </w:r>
          </w:p>
        </w:tc>
      </w:tr>
      <w:tr w:rsidR="00CA6D1F" w:rsidRPr="00CA6D1F" w:rsidTr="00CA6D1F"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Скрипка</w:t>
            </w:r>
          </w:p>
        </w:tc>
        <w:tc>
          <w:tcPr>
            <w:tcW w:w="3828" w:type="dxa"/>
            <w:gridSpan w:val="2"/>
          </w:tcPr>
          <w:p w:rsidR="00E00151" w:rsidRDefault="007D7B54" w:rsidP="007D7B54">
            <w:pPr>
              <w:rPr>
                <w:sz w:val="24"/>
                <w:szCs w:val="28"/>
              </w:rPr>
            </w:pPr>
            <w:r w:rsidRPr="00CA6D1F">
              <w:rPr>
                <w:sz w:val="24"/>
                <w:szCs w:val="28"/>
              </w:rPr>
              <w:t xml:space="preserve">«Работа над концертом 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8"/>
              </w:rPr>
              <w:t xml:space="preserve">А. Вивальди </w:t>
            </w:r>
            <w:r w:rsidRPr="00CA6D1F">
              <w:rPr>
                <w:sz w:val="24"/>
                <w:szCs w:val="28"/>
                <w:lang w:val="en-US"/>
              </w:rPr>
              <w:t>a</w:t>
            </w:r>
            <w:r w:rsidRPr="00CA6D1F">
              <w:rPr>
                <w:sz w:val="24"/>
                <w:szCs w:val="28"/>
              </w:rPr>
              <w:t xml:space="preserve"> –</w:t>
            </w:r>
            <w:r w:rsidRPr="00CA6D1F">
              <w:rPr>
                <w:sz w:val="24"/>
                <w:szCs w:val="28"/>
                <w:lang w:val="en-US"/>
              </w:rPr>
              <w:t>moll</w:t>
            </w:r>
            <w:r w:rsidRPr="00CA6D1F">
              <w:rPr>
                <w:sz w:val="24"/>
                <w:szCs w:val="28"/>
              </w:rPr>
              <w:t xml:space="preserve"> (6 класс)»</w:t>
            </w:r>
            <w:r w:rsidRPr="00CA6D1F">
              <w:rPr>
                <w:sz w:val="24"/>
                <w:szCs w:val="24"/>
              </w:rPr>
              <w:t xml:space="preserve">. Преп. ДШИ №10 </w:t>
            </w:r>
            <w:proofErr w:type="spellStart"/>
            <w:r w:rsidRPr="00CA6D1F">
              <w:rPr>
                <w:sz w:val="24"/>
                <w:szCs w:val="24"/>
              </w:rPr>
              <w:t>Елёскина</w:t>
            </w:r>
            <w:proofErr w:type="spellEnd"/>
            <w:r w:rsidRPr="00CA6D1F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417" w:type="dxa"/>
          </w:tcPr>
          <w:p w:rsidR="00E00151" w:rsidRPr="00CA6D1F" w:rsidRDefault="00E00151" w:rsidP="00E00151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Кунгурова</w:t>
            </w:r>
            <w:proofErr w:type="spellEnd"/>
            <w:r w:rsidRPr="00CA6D1F">
              <w:rPr>
                <w:sz w:val="24"/>
                <w:szCs w:val="24"/>
              </w:rPr>
              <w:t xml:space="preserve"> Л.А.</w:t>
            </w:r>
          </w:p>
        </w:tc>
      </w:tr>
      <w:tr w:rsidR="00CA6D1F" w:rsidRPr="00CA6D1F" w:rsidTr="00CA6D1F"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7D7B54" w:rsidRPr="00CA6D1F" w:rsidRDefault="007D7B54" w:rsidP="007D7B54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«Первые шаги в джазе на уроках фортепиано». Преп. ДМШ №11 Михайлова Л.И.</w:t>
            </w:r>
          </w:p>
        </w:tc>
        <w:tc>
          <w:tcPr>
            <w:tcW w:w="1417" w:type="dxa"/>
          </w:tcPr>
          <w:p w:rsidR="00E00151" w:rsidRPr="00CA6D1F" w:rsidRDefault="00E00151" w:rsidP="00E00151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№11</w:t>
            </w:r>
          </w:p>
          <w:p w:rsidR="007D7B54" w:rsidRPr="00CA6D1F" w:rsidRDefault="007D7B54" w:rsidP="000B111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М.С.</w:t>
            </w:r>
          </w:p>
        </w:tc>
      </w:tr>
      <w:tr w:rsidR="00CA6D1F" w:rsidRPr="00CA6D1F" w:rsidTr="00CA6D1F">
        <w:tc>
          <w:tcPr>
            <w:tcW w:w="1277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828" w:type="dxa"/>
            <w:gridSpan w:val="2"/>
          </w:tcPr>
          <w:p w:rsidR="007D7B54" w:rsidRPr="00CA6D1F" w:rsidRDefault="001543E3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«Колористические и специфические приемы игры на балалайке».</w:t>
            </w:r>
            <w:r w:rsidR="007D7B54" w:rsidRPr="00CA6D1F">
              <w:rPr>
                <w:sz w:val="24"/>
                <w:szCs w:val="24"/>
              </w:rPr>
              <w:t xml:space="preserve"> </w:t>
            </w:r>
            <w:r w:rsidRPr="00CA6D1F">
              <w:rPr>
                <w:sz w:val="24"/>
                <w:szCs w:val="24"/>
              </w:rPr>
              <w:t xml:space="preserve">Преп. ДШИ №10 </w:t>
            </w:r>
            <w:proofErr w:type="spellStart"/>
            <w:r w:rsidR="007D7B54" w:rsidRPr="00CA6D1F">
              <w:rPr>
                <w:sz w:val="24"/>
                <w:szCs w:val="24"/>
              </w:rPr>
              <w:t>Обыдёнов</w:t>
            </w:r>
            <w:proofErr w:type="spellEnd"/>
            <w:r w:rsidR="007D7B54" w:rsidRPr="00CA6D1F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417" w:type="dxa"/>
          </w:tcPr>
          <w:p w:rsidR="001543E3" w:rsidRPr="00CA6D1F" w:rsidRDefault="001543E3" w:rsidP="001543E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7B54" w:rsidRPr="00CA6D1F" w:rsidRDefault="007D7B54" w:rsidP="007D7B54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7D7B54" w:rsidRPr="00CA6D1F" w:rsidRDefault="007D7B54" w:rsidP="007D7B54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</w:tc>
      </w:tr>
      <w:tr w:rsidR="00CA6D1F" w:rsidRPr="00CA6D1F" w:rsidTr="00CA6D1F">
        <w:tc>
          <w:tcPr>
            <w:tcW w:w="1277" w:type="dxa"/>
          </w:tcPr>
          <w:p w:rsidR="0041764D" w:rsidRPr="00CA6D1F" w:rsidRDefault="0041764D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41764D" w:rsidRPr="00CA6D1F" w:rsidRDefault="0041764D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828" w:type="dxa"/>
            <w:gridSpan w:val="2"/>
          </w:tcPr>
          <w:p w:rsidR="0041764D" w:rsidRPr="00CA6D1F" w:rsidRDefault="0041764D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«Технические трудности домриста». Преп. ДШИ №10 </w:t>
            </w:r>
            <w:proofErr w:type="spellStart"/>
            <w:r w:rsidRPr="00CA6D1F">
              <w:rPr>
                <w:sz w:val="24"/>
                <w:szCs w:val="24"/>
              </w:rPr>
              <w:t>Дергунова</w:t>
            </w:r>
            <w:proofErr w:type="spellEnd"/>
            <w:r w:rsidRPr="00CA6D1F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41764D" w:rsidRPr="00CA6D1F" w:rsidRDefault="0041764D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41764D" w:rsidRPr="00CA6D1F" w:rsidRDefault="0041764D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764D" w:rsidRPr="00CA6D1F" w:rsidRDefault="0041764D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41764D" w:rsidRPr="00CA6D1F" w:rsidRDefault="0041764D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</w:tc>
      </w:tr>
      <w:tr w:rsidR="00CA6D1F" w:rsidRPr="00CA6D1F" w:rsidTr="00CA6D1F">
        <w:tc>
          <w:tcPr>
            <w:tcW w:w="1277" w:type="dxa"/>
          </w:tcPr>
          <w:p w:rsidR="000B1112" w:rsidRPr="00CA6D1F" w:rsidRDefault="000B1112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0B1112" w:rsidRPr="00CA6D1F" w:rsidRDefault="000B1112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Хоровые дисциплины</w:t>
            </w:r>
          </w:p>
        </w:tc>
        <w:tc>
          <w:tcPr>
            <w:tcW w:w="3828" w:type="dxa"/>
            <w:gridSpan w:val="2"/>
          </w:tcPr>
          <w:p w:rsidR="00E00151" w:rsidRDefault="000B1112" w:rsidP="000B1112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«Эстрадный вокал». Преп. </w:t>
            </w:r>
          </w:p>
          <w:p w:rsidR="000B1112" w:rsidRPr="00CA6D1F" w:rsidRDefault="000B1112" w:rsidP="000B1112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ДМШ №11 </w:t>
            </w:r>
            <w:proofErr w:type="spellStart"/>
            <w:r w:rsidRPr="00CA6D1F">
              <w:rPr>
                <w:sz w:val="24"/>
                <w:szCs w:val="24"/>
              </w:rPr>
              <w:t>Шушпанникова</w:t>
            </w:r>
            <w:proofErr w:type="spellEnd"/>
            <w:r w:rsidRPr="00CA6D1F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1417" w:type="dxa"/>
          </w:tcPr>
          <w:p w:rsidR="000B1112" w:rsidRPr="00CA6D1F" w:rsidRDefault="000B1112" w:rsidP="000B1112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№11</w:t>
            </w:r>
          </w:p>
          <w:p w:rsidR="000B1112" w:rsidRPr="00CA6D1F" w:rsidRDefault="000B1112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1112" w:rsidRPr="00CA6D1F" w:rsidRDefault="000B1112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</w:t>
            </w:r>
          </w:p>
          <w:p w:rsidR="005E3113" w:rsidRPr="00CA6D1F" w:rsidRDefault="005E3113" w:rsidP="0041764D">
            <w:pPr>
              <w:rPr>
                <w:sz w:val="24"/>
                <w:szCs w:val="24"/>
              </w:rPr>
            </w:pPr>
          </w:p>
          <w:p w:rsidR="005E3113" w:rsidRPr="00CA6D1F" w:rsidRDefault="005E3113" w:rsidP="0041764D">
            <w:pPr>
              <w:rPr>
                <w:sz w:val="24"/>
                <w:szCs w:val="24"/>
              </w:rPr>
            </w:pPr>
          </w:p>
        </w:tc>
      </w:tr>
      <w:tr w:rsidR="00CA6D1F" w:rsidRPr="00CA6D1F" w:rsidTr="00CA6D1F">
        <w:tc>
          <w:tcPr>
            <w:tcW w:w="1277" w:type="dxa"/>
          </w:tcPr>
          <w:p w:rsidR="005E3113" w:rsidRPr="00CA6D1F" w:rsidRDefault="005E3113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5E3113" w:rsidRPr="00CA6D1F" w:rsidRDefault="005E3113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Хоровые дисциплины</w:t>
            </w:r>
          </w:p>
        </w:tc>
        <w:tc>
          <w:tcPr>
            <w:tcW w:w="3828" w:type="dxa"/>
            <w:gridSpan w:val="2"/>
          </w:tcPr>
          <w:p w:rsidR="005E3113" w:rsidRDefault="005E3113" w:rsidP="005E311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«Ансамбль мальчиков. Особенности преподавания». Преп. ДМШ №57 Трифонова Т.Л.</w:t>
            </w:r>
          </w:p>
          <w:p w:rsidR="00A25DE1" w:rsidRPr="00CA6D1F" w:rsidRDefault="00A25DE1" w:rsidP="005E31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3113" w:rsidRPr="00CA6D1F" w:rsidRDefault="005E3113" w:rsidP="005E311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5E3113" w:rsidRPr="00CA6D1F" w:rsidRDefault="005E3113" w:rsidP="00DB2A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113" w:rsidRPr="00CA6D1F" w:rsidRDefault="005E3113" w:rsidP="00DB2AF0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</w:t>
            </w:r>
          </w:p>
        </w:tc>
      </w:tr>
      <w:tr w:rsidR="00CA6D1F" w:rsidRPr="00CA6D1F" w:rsidTr="00CA6D1F">
        <w:tc>
          <w:tcPr>
            <w:tcW w:w="1277" w:type="dxa"/>
          </w:tcPr>
          <w:p w:rsidR="00725067" w:rsidRPr="00CA6D1F" w:rsidRDefault="00725067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725067" w:rsidRPr="00CA6D1F" w:rsidRDefault="00725067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Хоровые дисциплины</w:t>
            </w:r>
          </w:p>
        </w:tc>
        <w:tc>
          <w:tcPr>
            <w:tcW w:w="3828" w:type="dxa"/>
            <w:gridSpan w:val="2"/>
          </w:tcPr>
          <w:p w:rsidR="00725067" w:rsidRPr="00CA6D1F" w:rsidRDefault="00725067" w:rsidP="00C42C56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</w:t>
            </w:r>
            <w:r w:rsidR="00C42C56" w:rsidRPr="00CA6D1F">
              <w:rPr>
                <w:sz w:val="24"/>
                <w:szCs w:val="24"/>
              </w:rPr>
              <w:t>Развитие музыкальных способностей и слуха на начальном этапе обучения</w:t>
            </w:r>
            <w:r w:rsidRPr="00CA6D1F">
              <w:rPr>
                <w:sz w:val="24"/>
                <w:szCs w:val="24"/>
              </w:rPr>
              <w:t xml:space="preserve">». Преп. ДШИ №10 </w:t>
            </w:r>
            <w:proofErr w:type="spellStart"/>
            <w:r w:rsidR="00C42C56" w:rsidRPr="00CA6D1F">
              <w:rPr>
                <w:sz w:val="24"/>
                <w:szCs w:val="24"/>
              </w:rPr>
              <w:t>Харсенюк</w:t>
            </w:r>
            <w:proofErr w:type="spellEnd"/>
            <w:r w:rsidR="00C42C56" w:rsidRPr="00CA6D1F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417" w:type="dxa"/>
          </w:tcPr>
          <w:p w:rsidR="00725067" w:rsidRPr="00CA6D1F" w:rsidRDefault="00725067" w:rsidP="00725067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725067" w:rsidRPr="00CA6D1F" w:rsidRDefault="00725067" w:rsidP="00DB2A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5067" w:rsidRPr="00CA6D1F" w:rsidRDefault="00725067" w:rsidP="00DB2AF0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0B5929">
            <w:pPr>
              <w:rPr>
                <w:sz w:val="24"/>
                <w:szCs w:val="24"/>
              </w:rPr>
            </w:pPr>
            <w:r w:rsidRPr="008750A8">
              <w:rPr>
                <w:sz w:val="24"/>
              </w:rPr>
              <w:t>«Русская народная песня и её использование в творчестве композиторов»</w:t>
            </w:r>
            <w:r>
              <w:rPr>
                <w:sz w:val="24"/>
              </w:rPr>
              <w:t xml:space="preserve">. </w:t>
            </w:r>
            <w:r w:rsidRPr="00CA6D1F">
              <w:rPr>
                <w:sz w:val="24"/>
                <w:szCs w:val="24"/>
              </w:rPr>
              <w:t xml:space="preserve">Преп. ДШИ №10 </w:t>
            </w:r>
            <w:proofErr w:type="spellStart"/>
            <w:r>
              <w:rPr>
                <w:sz w:val="24"/>
                <w:szCs w:val="24"/>
              </w:rPr>
              <w:t>Файзуллина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417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D20D6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Керимова. Е. В.</w:t>
            </w:r>
          </w:p>
        </w:tc>
      </w:tr>
      <w:tr w:rsidR="000B5929" w:rsidRPr="00CA6D1F" w:rsidTr="000A7C42">
        <w:tc>
          <w:tcPr>
            <w:tcW w:w="10490" w:type="dxa"/>
            <w:gridSpan w:val="6"/>
          </w:tcPr>
          <w:p w:rsidR="000B5929" w:rsidRPr="00CA6D1F" w:rsidRDefault="000B5929" w:rsidP="0041764D">
            <w:pPr>
              <w:jc w:val="center"/>
              <w:rPr>
                <w:b/>
                <w:i/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0B5929" w:rsidRPr="00CA6D1F" w:rsidTr="000A7C42">
        <w:trPr>
          <w:trHeight w:val="627"/>
        </w:trPr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Гитара</w:t>
            </w:r>
          </w:p>
        </w:tc>
        <w:tc>
          <w:tcPr>
            <w:tcW w:w="3686" w:type="dxa"/>
          </w:tcPr>
          <w:p w:rsidR="000B5929" w:rsidRPr="00CA6D1F" w:rsidRDefault="000B5929" w:rsidP="006475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</w:t>
            </w:r>
            <w:r w:rsidR="00647561">
              <w:rPr>
                <w:sz w:val="24"/>
                <w:szCs w:val="24"/>
              </w:rPr>
              <w:t>Приемы игры на гитаре</w:t>
            </w:r>
            <w:r w:rsidR="00E00151">
              <w:rPr>
                <w:sz w:val="24"/>
                <w:szCs w:val="24"/>
              </w:rPr>
              <w:t>»</w:t>
            </w:r>
            <w:proofErr w:type="gramStart"/>
            <w:r w:rsidR="00E00151">
              <w:rPr>
                <w:sz w:val="24"/>
                <w:szCs w:val="24"/>
              </w:rPr>
              <w:t>.</w:t>
            </w:r>
            <w:proofErr w:type="spellStart"/>
            <w:r w:rsidR="00E00151">
              <w:rPr>
                <w:sz w:val="24"/>
                <w:szCs w:val="24"/>
              </w:rPr>
              <w:t>П</w:t>
            </w:r>
            <w:proofErr w:type="gramEnd"/>
            <w:r w:rsidR="00E00151">
              <w:rPr>
                <w:sz w:val="24"/>
                <w:szCs w:val="24"/>
              </w:rPr>
              <w:t>реп</w:t>
            </w:r>
            <w:proofErr w:type="spellEnd"/>
            <w:r w:rsidR="00E00151">
              <w:rPr>
                <w:sz w:val="24"/>
                <w:szCs w:val="24"/>
              </w:rPr>
              <w:t xml:space="preserve">. ДМШ №11 </w:t>
            </w:r>
            <w:proofErr w:type="spellStart"/>
            <w:r w:rsidR="00E00151">
              <w:rPr>
                <w:sz w:val="24"/>
                <w:szCs w:val="24"/>
              </w:rPr>
              <w:t>Прохвачев</w:t>
            </w:r>
            <w:proofErr w:type="spellEnd"/>
            <w:r w:rsidRPr="00CA6D1F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559" w:type="dxa"/>
            <w:gridSpan w:val="2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№11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</w:t>
            </w:r>
          </w:p>
        </w:tc>
      </w:tr>
      <w:tr w:rsidR="000B5929" w:rsidRPr="00CA6D1F" w:rsidTr="000A7C42">
        <w:trPr>
          <w:trHeight w:val="627"/>
        </w:trPr>
        <w:tc>
          <w:tcPr>
            <w:tcW w:w="1277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3686" w:type="dxa"/>
          </w:tcPr>
          <w:p w:rsidR="000B5929" w:rsidRPr="00CA6D1F" w:rsidRDefault="000B5929" w:rsidP="006F0954">
            <w:pPr>
              <w:rPr>
                <w:sz w:val="24"/>
                <w:szCs w:val="24"/>
              </w:rPr>
            </w:pPr>
            <w:r w:rsidRPr="00C204BD">
              <w:rPr>
                <w:sz w:val="24"/>
              </w:rPr>
              <w:t>Открытый урок «</w:t>
            </w:r>
            <w:r w:rsidR="006F0954">
              <w:rPr>
                <w:sz w:val="24"/>
              </w:rPr>
              <w:t>Развитие слуховых навыков на уроках сольфеджио на примере изучения тритонов</w:t>
            </w:r>
            <w:r w:rsidRPr="00C204BD"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 w:rsidRPr="00CA6D1F">
              <w:rPr>
                <w:sz w:val="24"/>
                <w:szCs w:val="24"/>
              </w:rPr>
              <w:t xml:space="preserve">Преп. ДШИ №10 </w:t>
            </w:r>
            <w:proofErr w:type="spellStart"/>
            <w:r>
              <w:rPr>
                <w:sz w:val="24"/>
                <w:szCs w:val="24"/>
              </w:rPr>
              <w:t>Кунгурова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  <w:gridSpan w:val="2"/>
          </w:tcPr>
          <w:p w:rsidR="000B5929" w:rsidRPr="00CA6D1F" w:rsidRDefault="000B5929" w:rsidP="00C204B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C204B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C204B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Керимова. Е. В.</w:t>
            </w:r>
          </w:p>
        </w:tc>
      </w:tr>
      <w:tr w:rsidR="000B5929" w:rsidRPr="00CA6D1F" w:rsidTr="000A7C42">
        <w:trPr>
          <w:trHeight w:val="627"/>
        </w:trPr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368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</w:t>
            </w:r>
            <w:r w:rsidRPr="00CA6D1F">
              <w:rPr>
                <w:sz w:val="24"/>
                <w:szCs w:val="24"/>
                <w:shd w:val="clear" w:color="auto" w:fill="FFFFFF"/>
              </w:rPr>
              <w:t>Работа над метроритмом в младших классах</w:t>
            </w:r>
            <w:r w:rsidRPr="00CA6D1F">
              <w:rPr>
                <w:sz w:val="24"/>
                <w:szCs w:val="24"/>
              </w:rPr>
              <w:t xml:space="preserve">».     Преп. ДШИ №68 </w:t>
            </w:r>
            <w:proofErr w:type="spellStart"/>
            <w:r w:rsidRPr="00CA6D1F">
              <w:rPr>
                <w:sz w:val="24"/>
                <w:szCs w:val="24"/>
              </w:rPr>
              <w:t>Тютюкова</w:t>
            </w:r>
            <w:proofErr w:type="spellEnd"/>
            <w:r w:rsidRPr="00CA6D1F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gridSpan w:val="2"/>
          </w:tcPr>
          <w:p w:rsidR="000B5929" w:rsidRPr="00CA6D1F" w:rsidRDefault="000B5929" w:rsidP="00E06CB7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№68</w:t>
            </w: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Керимова. Е. В.</w:t>
            </w:r>
          </w:p>
        </w:tc>
      </w:tr>
      <w:tr w:rsidR="000B5929" w:rsidRPr="00CA6D1F" w:rsidTr="000A7C42">
        <w:tc>
          <w:tcPr>
            <w:tcW w:w="10490" w:type="dxa"/>
            <w:gridSpan w:val="6"/>
          </w:tcPr>
          <w:p w:rsidR="000B5929" w:rsidRPr="00CA6D1F" w:rsidRDefault="000B5929" w:rsidP="0041764D">
            <w:pPr>
              <w:jc w:val="center"/>
              <w:rPr>
                <w:b/>
                <w:i/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0B5929" w:rsidRPr="00CA6D1F" w:rsidTr="000A7C42"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686" w:type="dxa"/>
          </w:tcPr>
          <w:p w:rsidR="00E00151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«Роль ансамбля в воспитании юного музыканта». Преп. 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ДШИ №10 </w:t>
            </w:r>
            <w:proofErr w:type="spellStart"/>
            <w:r w:rsidRPr="00CA6D1F">
              <w:rPr>
                <w:sz w:val="24"/>
                <w:szCs w:val="24"/>
              </w:rPr>
              <w:t>Дергунова</w:t>
            </w:r>
            <w:proofErr w:type="spellEnd"/>
            <w:r w:rsidRPr="00CA6D1F">
              <w:rPr>
                <w:sz w:val="24"/>
                <w:szCs w:val="24"/>
              </w:rPr>
              <w:t xml:space="preserve"> А.В.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</w:tc>
      </w:tr>
      <w:tr w:rsidR="000B5929" w:rsidRPr="00CA6D1F" w:rsidTr="00671820">
        <w:trPr>
          <w:trHeight w:val="262"/>
        </w:trPr>
        <w:tc>
          <w:tcPr>
            <w:tcW w:w="10490" w:type="dxa"/>
            <w:gridSpan w:val="6"/>
          </w:tcPr>
          <w:p w:rsidR="00E00151" w:rsidRPr="00CA6D1F" w:rsidRDefault="000B5929" w:rsidP="00E00151">
            <w:pPr>
              <w:jc w:val="center"/>
              <w:rPr>
                <w:b/>
                <w:i/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0B5929" w:rsidRPr="00CA6D1F" w:rsidTr="00F3154D"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41764D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«Музыкально-литера</w:t>
            </w:r>
            <w:r w:rsidR="00362341">
              <w:rPr>
                <w:sz w:val="24"/>
                <w:szCs w:val="24"/>
              </w:rPr>
              <w:t>турная композиция, посвященная 7</w:t>
            </w:r>
            <w:r w:rsidRPr="00CA6D1F">
              <w:rPr>
                <w:sz w:val="24"/>
                <w:szCs w:val="24"/>
              </w:rPr>
              <w:t>5-летию Великой Оте</w:t>
            </w:r>
            <w:r w:rsidR="00362341">
              <w:rPr>
                <w:sz w:val="24"/>
                <w:szCs w:val="24"/>
              </w:rPr>
              <w:t>чественной войны». Преп. ДМШ №68</w:t>
            </w:r>
            <w:r w:rsidRPr="00CA6D1F">
              <w:rPr>
                <w:sz w:val="24"/>
                <w:szCs w:val="24"/>
              </w:rPr>
              <w:t xml:space="preserve"> </w:t>
            </w:r>
            <w:proofErr w:type="spellStart"/>
            <w:r w:rsidRPr="00CA6D1F">
              <w:rPr>
                <w:sz w:val="24"/>
                <w:szCs w:val="24"/>
              </w:rPr>
              <w:t>Тананыхина</w:t>
            </w:r>
            <w:proofErr w:type="spellEnd"/>
            <w:r w:rsidRPr="00CA6D1F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№68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М.С.</w:t>
            </w:r>
          </w:p>
        </w:tc>
      </w:tr>
      <w:tr w:rsidR="000B5929" w:rsidRPr="00CA6D1F" w:rsidTr="00F3154D"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41764D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«Средства музыкальной выразительности на начальном этапе обучения игры на</w:t>
            </w:r>
            <w:r w:rsidR="00314037">
              <w:rPr>
                <w:sz w:val="24"/>
                <w:szCs w:val="24"/>
              </w:rPr>
              <w:t xml:space="preserve"> фортепиано». Преп. ДШИ №68</w:t>
            </w:r>
            <w:r w:rsidRPr="00CA6D1F">
              <w:rPr>
                <w:sz w:val="24"/>
                <w:szCs w:val="24"/>
              </w:rPr>
              <w:t xml:space="preserve"> Антонова Е.И.</w:t>
            </w:r>
          </w:p>
        </w:tc>
        <w:tc>
          <w:tcPr>
            <w:tcW w:w="141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№68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М.С.</w:t>
            </w:r>
          </w:p>
        </w:tc>
      </w:tr>
      <w:tr w:rsidR="000B5929" w:rsidRPr="00CA6D1F" w:rsidTr="00F3154D">
        <w:tc>
          <w:tcPr>
            <w:tcW w:w="127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41764D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«Работа над разными видами техники в младших классах ДМШ». Преп. ДМШ №57              Сумина Р.З.</w:t>
            </w:r>
          </w:p>
        </w:tc>
        <w:tc>
          <w:tcPr>
            <w:tcW w:w="1417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41764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41764D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М.С.</w:t>
            </w:r>
          </w:p>
        </w:tc>
      </w:tr>
      <w:tr w:rsidR="000B5929" w:rsidRPr="00CA6D1F" w:rsidTr="00F3154D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828" w:type="dxa"/>
            <w:gridSpan w:val="2"/>
          </w:tcPr>
          <w:p w:rsidR="00314037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«Домра в ансамбле». Преп.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ДШИ №10 </w:t>
            </w: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Default="000B592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  <w:p w:rsidR="00647561" w:rsidRDefault="00647561" w:rsidP="006A08CF">
            <w:pPr>
              <w:rPr>
                <w:sz w:val="24"/>
                <w:szCs w:val="24"/>
              </w:rPr>
            </w:pPr>
          </w:p>
          <w:p w:rsidR="00647561" w:rsidRDefault="00647561" w:rsidP="006A08CF">
            <w:pPr>
              <w:rPr>
                <w:sz w:val="24"/>
                <w:szCs w:val="24"/>
              </w:rPr>
            </w:pPr>
          </w:p>
          <w:p w:rsidR="00647561" w:rsidRPr="00CA6D1F" w:rsidRDefault="00647561" w:rsidP="006A08CF">
            <w:pPr>
              <w:rPr>
                <w:sz w:val="24"/>
                <w:szCs w:val="24"/>
              </w:rPr>
            </w:pPr>
          </w:p>
        </w:tc>
      </w:tr>
      <w:tr w:rsidR="000B5929" w:rsidRPr="00CA6D1F" w:rsidTr="00F3154D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C204BD">
            <w:pPr>
              <w:rPr>
                <w:sz w:val="24"/>
                <w:szCs w:val="24"/>
              </w:rPr>
            </w:pPr>
            <w:r w:rsidRPr="008750A8">
              <w:rPr>
                <w:sz w:val="24"/>
              </w:rPr>
              <w:t>Открытый урок «Знакомство с параллельно-переменным ладом»</w:t>
            </w:r>
            <w:r>
              <w:rPr>
                <w:sz w:val="24"/>
              </w:rPr>
              <w:t xml:space="preserve">. </w:t>
            </w:r>
            <w:r w:rsidRPr="00CA6D1F">
              <w:rPr>
                <w:sz w:val="24"/>
                <w:szCs w:val="24"/>
              </w:rPr>
              <w:t xml:space="preserve">Преп. ДШИ №10 </w:t>
            </w:r>
            <w:r>
              <w:rPr>
                <w:sz w:val="24"/>
                <w:szCs w:val="24"/>
              </w:rPr>
              <w:t>Морозова Т.В.</w:t>
            </w:r>
          </w:p>
        </w:tc>
        <w:tc>
          <w:tcPr>
            <w:tcW w:w="1417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D20D6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D20D6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Керимова. Е. В.</w:t>
            </w:r>
          </w:p>
        </w:tc>
      </w:tr>
      <w:tr w:rsidR="000B5929" w:rsidRPr="00CA6D1F" w:rsidTr="00E00151">
        <w:trPr>
          <w:trHeight w:val="1265"/>
        </w:trPr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bCs/>
                <w:sz w:val="24"/>
                <w:szCs w:val="24"/>
                <w:shd w:val="clear" w:color="auto" w:fill="FFFFFF"/>
              </w:rPr>
              <w:t>«Работа над музыкальным произведением  в классе домры».</w:t>
            </w:r>
            <w:r w:rsidRPr="00CA6D1F">
              <w:rPr>
                <w:sz w:val="24"/>
                <w:szCs w:val="24"/>
              </w:rPr>
              <w:t xml:space="preserve">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Преп. ДШИ №68                  </w:t>
            </w:r>
            <w:proofErr w:type="spellStart"/>
            <w:r w:rsidRPr="00CA6D1F">
              <w:rPr>
                <w:sz w:val="24"/>
                <w:szCs w:val="24"/>
              </w:rPr>
              <w:t>Малюченкова</w:t>
            </w:r>
            <w:proofErr w:type="spellEnd"/>
            <w:r w:rsidRPr="00CA6D1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№68</w:t>
            </w:r>
          </w:p>
          <w:p w:rsidR="000B5929" w:rsidRDefault="000B5929" w:rsidP="006A08CF">
            <w:pPr>
              <w:rPr>
                <w:sz w:val="24"/>
                <w:szCs w:val="24"/>
                <w:lang w:val="en-US"/>
              </w:rPr>
            </w:pPr>
          </w:p>
          <w:p w:rsidR="000B5929" w:rsidRDefault="000B5929" w:rsidP="006A08CF">
            <w:pPr>
              <w:rPr>
                <w:sz w:val="24"/>
                <w:szCs w:val="24"/>
                <w:lang w:val="en-US"/>
              </w:rPr>
            </w:pPr>
          </w:p>
          <w:p w:rsidR="000B5929" w:rsidRDefault="000B5929" w:rsidP="006A08CF">
            <w:pPr>
              <w:rPr>
                <w:sz w:val="24"/>
                <w:szCs w:val="24"/>
                <w:lang w:val="en-US"/>
              </w:rPr>
            </w:pPr>
          </w:p>
          <w:p w:rsidR="000B5929" w:rsidRPr="008817EB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</w:tc>
      </w:tr>
      <w:tr w:rsidR="000B5929" w:rsidRPr="00CA6D1F" w:rsidTr="00B86736">
        <w:tc>
          <w:tcPr>
            <w:tcW w:w="10490" w:type="dxa"/>
            <w:gridSpan w:val="6"/>
          </w:tcPr>
          <w:p w:rsidR="000B5929" w:rsidRPr="008B1442" w:rsidRDefault="000B5929" w:rsidP="008B144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Мастер-классы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Мастер-класс ведущего преподавателя До</w:t>
            </w:r>
            <w:r w:rsidR="00314037">
              <w:rPr>
                <w:sz w:val="24"/>
                <w:szCs w:val="24"/>
              </w:rPr>
              <w:t xml:space="preserve">лматова М.А. в рамках КПК в </w:t>
            </w:r>
            <w:proofErr w:type="spellStart"/>
            <w:r w:rsidR="00314037">
              <w:rPr>
                <w:sz w:val="24"/>
                <w:szCs w:val="24"/>
              </w:rPr>
              <w:t>ПрО</w:t>
            </w:r>
            <w:r w:rsidRPr="00CA6D1F">
              <w:rPr>
                <w:sz w:val="24"/>
                <w:szCs w:val="24"/>
              </w:rPr>
              <w:t>КИ</w:t>
            </w:r>
            <w:proofErr w:type="spellEnd"/>
            <w:r w:rsidRPr="00CA6D1F">
              <w:rPr>
                <w:sz w:val="24"/>
                <w:szCs w:val="24"/>
              </w:rPr>
              <w:t xml:space="preserve"> им. Д.А. Хворостовского</w:t>
            </w: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ПрокКИ</w:t>
            </w:r>
            <w:proofErr w:type="spellEnd"/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(домра, балалайка)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</w:rPr>
              <w:t>Мастер-классы заслуженного работника культуры РФ      Ниненко С.И.</w:t>
            </w: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</w:t>
            </w:r>
            <w:r w:rsidR="00314037">
              <w:rPr>
                <w:sz w:val="24"/>
                <w:szCs w:val="24"/>
              </w:rPr>
              <w:t xml:space="preserve">астер-классы преподавателей </w:t>
            </w:r>
            <w:proofErr w:type="spellStart"/>
            <w:r w:rsidR="00314037">
              <w:rPr>
                <w:sz w:val="24"/>
                <w:szCs w:val="24"/>
              </w:rPr>
              <w:t>ПрО</w:t>
            </w:r>
            <w:r w:rsidRPr="00CA6D1F">
              <w:rPr>
                <w:sz w:val="24"/>
                <w:szCs w:val="24"/>
              </w:rPr>
              <w:t>КИ</w:t>
            </w:r>
            <w:proofErr w:type="spellEnd"/>
            <w:r w:rsidRPr="00CA6D1F">
              <w:rPr>
                <w:sz w:val="24"/>
                <w:szCs w:val="24"/>
              </w:rPr>
              <w:t xml:space="preserve"> и </w:t>
            </w:r>
            <w:proofErr w:type="spellStart"/>
            <w:r w:rsidRPr="00CA6D1F">
              <w:rPr>
                <w:sz w:val="24"/>
                <w:szCs w:val="24"/>
              </w:rPr>
              <w:t>КемКИ</w:t>
            </w:r>
            <w:proofErr w:type="spellEnd"/>
            <w:r w:rsidRPr="00CA6D1F">
              <w:rPr>
                <w:sz w:val="24"/>
                <w:szCs w:val="24"/>
              </w:rPr>
              <w:t xml:space="preserve"> в рамках кураторской работы по школам города.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 №11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№68</w:t>
            </w: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Гитара</w:t>
            </w:r>
          </w:p>
        </w:tc>
        <w:tc>
          <w:tcPr>
            <w:tcW w:w="3828" w:type="dxa"/>
            <w:gridSpan w:val="2"/>
          </w:tcPr>
          <w:p w:rsidR="000B5929" w:rsidRDefault="000B5929" w:rsidP="00DB2A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Мастер-классы ведущих преподавателей города и области с учащимися.</w:t>
            </w:r>
          </w:p>
          <w:p w:rsidR="008817EB" w:rsidRPr="00CA6D1F" w:rsidRDefault="008817EB" w:rsidP="00DB2AF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929" w:rsidRPr="00CA6D1F" w:rsidRDefault="000B5929" w:rsidP="00953EB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0B5929" w:rsidRPr="00CA6D1F" w:rsidRDefault="000B5929" w:rsidP="00DB2A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DB2AF0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</w:t>
            </w:r>
          </w:p>
        </w:tc>
      </w:tr>
      <w:tr w:rsidR="000B5929" w:rsidRPr="00CA6D1F" w:rsidTr="000A7C42">
        <w:trPr>
          <w:trHeight w:val="841"/>
        </w:trPr>
        <w:tc>
          <w:tcPr>
            <w:tcW w:w="10490" w:type="dxa"/>
            <w:gridSpan w:val="6"/>
          </w:tcPr>
          <w:p w:rsidR="000B5929" w:rsidRPr="00CA6D1F" w:rsidRDefault="000B5929" w:rsidP="006A08CF">
            <w:pPr>
              <w:rPr>
                <w:b/>
                <w:i/>
                <w:szCs w:val="28"/>
              </w:rPr>
            </w:pPr>
          </w:p>
          <w:p w:rsidR="000B5929" w:rsidRPr="00CA6D1F" w:rsidRDefault="000B5929" w:rsidP="006A08CF">
            <w:pPr>
              <w:numPr>
                <w:ilvl w:val="0"/>
                <w:numId w:val="2"/>
              </w:numPr>
              <w:jc w:val="center"/>
              <w:rPr>
                <w:b/>
                <w:i/>
                <w:szCs w:val="28"/>
              </w:rPr>
            </w:pPr>
            <w:r w:rsidRPr="00CA6D1F">
              <w:rPr>
                <w:b/>
                <w:i/>
                <w:szCs w:val="28"/>
              </w:rPr>
              <w:t>Методические сообщения, семинары, практикумы,                    педагогические  чтения</w:t>
            </w:r>
          </w:p>
        </w:tc>
      </w:tr>
      <w:tr w:rsidR="000B5929" w:rsidRPr="00CA6D1F" w:rsidTr="000A7C42">
        <w:tc>
          <w:tcPr>
            <w:tcW w:w="10490" w:type="dxa"/>
            <w:gridSpan w:val="6"/>
          </w:tcPr>
          <w:p w:rsidR="000B5929" w:rsidRPr="00CA6D1F" w:rsidRDefault="000B5929" w:rsidP="006A08CF">
            <w:pPr>
              <w:jc w:val="center"/>
              <w:rPr>
                <w:b/>
                <w:i/>
                <w:sz w:val="24"/>
                <w:szCs w:val="24"/>
              </w:rPr>
            </w:pPr>
            <w:r w:rsidRPr="00CA6D1F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Методическое сообщение с иллюстрацией  «Разбор произведения» </w:t>
            </w:r>
          </w:p>
          <w:p w:rsidR="000B5929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Преп. ДШИ №10 Смирнов А.В.</w:t>
            </w:r>
          </w:p>
          <w:p w:rsidR="008817EB" w:rsidRPr="00CA6D1F" w:rsidRDefault="008817EB" w:rsidP="006A08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 10</w:t>
            </w: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929" w:rsidRPr="00CA6D1F" w:rsidRDefault="000B5929" w:rsidP="006A08CF">
            <w:pPr>
              <w:rPr>
                <w:sz w:val="24"/>
                <w:szCs w:val="24"/>
              </w:rPr>
            </w:pP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314037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«Презентация авторского сборника переложение для ансамбля народных </w:t>
            </w:r>
            <w:r w:rsidR="00647561">
              <w:rPr>
                <w:sz w:val="24"/>
                <w:szCs w:val="24"/>
              </w:rPr>
              <w:t>инструментов (домра-</w:t>
            </w:r>
            <w:r w:rsidRPr="00CA6D1F">
              <w:rPr>
                <w:sz w:val="24"/>
                <w:szCs w:val="24"/>
              </w:rPr>
              <w:t xml:space="preserve">баян) с методическими рекомендациями». Преп. ДШИ №10  </w:t>
            </w:r>
            <w:proofErr w:type="spellStart"/>
            <w:r w:rsidRPr="00CA6D1F">
              <w:rPr>
                <w:sz w:val="24"/>
                <w:szCs w:val="24"/>
              </w:rPr>
              <w:t>Солобуева</w:t>
            </w:r>
            <w:proofErr w:type="spellEnd"/>
            <w:r w:rsidRPr="00CA6D1F">
              <w:rPr>
                <w:sz w:val="24"/>
                <w:szCs w:val="24"/>
              </w:rPr>
              <w:t xml:space="preserve"> М. С.,</w:t>
            </w:r>
            <w:r w:rsidR="00314037">
              <w:rPr>
                <w:sz w:val="24"/>
                <w:szCs w:val="24"/>
              </w:rPr>
              <w:t xml:space="preserve"> </w:t>
            </w:r>
            <w:proofErr w:type="spellStart"/>
            <w:r w:rsidR="00314037">
              <w:rPr>
                <w:sz w:val="24"/>
                <w:szCs w:val="24"/>
              </w:rPr>
              <w:t>Батракова</w:t>
            </w:r>
            <w:proofErr w:type="spellEnd"/>
            <w:r w:rsidR="00314037">
              <w:rPr>
                <w:sz w:val="24"/>
                <w:szCs w:val="24"/>
              </w:rPr>
              <w:t xml:space="preserve"> Ю. А., Долматова И.Ю</w:t>
            </w:r>
            <w:r w:rsidRPr="00CA6D1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</w:tc>
        <w:tc>
          <w:tcPr>
            <w:tcW w:w="2126" w:type="dxa"/>
          </w:tcPr>
          <w:p w:rsidR="000B5929" w:rsidRPr="00CA6D1F" w:rsidRDefault="000B5929" w:rsidP="0002577E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0B5929" w:rsidRPr="00CA6D1F" w:rsidRDefault="000B5929" w:rsidP="0002577E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Ю.А.,</w:t>
            </w:r>
          </w:p>
          <w:p w:rsidR="000B5929" w:rsidRPr="00CA6D1F" w:rsidRDefault="000B5929" w:rsidP="00953EB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953EB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0B5929" w:rsidRPr="00CA6D1F" w:rsidTr="00CA6D1F">
        <w:tc>
          <w:tcPr>
            <w:tcW w:w="1277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0B5929" w:rsidRPr="00CA6D1F" w:rsidRDefault="000B5929" w:rsidP="00BA164C">
            <w:pPr>
              <w:spacing w:after="20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Презентация учебно-методического пособия д</w:t>
            </w:r>
            <w:r w:rsidR="00BA164C">
              <w:rPr>
                <w:sz w:val="24"/>
                <w:szCs w:val="24"/>
              </w:rPr>
              <w:t>ля учащихся младших классов ДМШ «Баян – У</w:t>
            </w:r>
            <w:r w:rsidRPr="00CA6D1F">
              <w:rPr>
                <w:sz w:val="24"/>
                <w:szCs w:val="24"/>
              </w:rPr>
              <w:t>читься интересно"</w:t>
            </w:r>
            <w:r w:rsidR="00BA164C">
              <w:rPr>
                <w:sz w:val="24"/>
                <w:szCs w:val="24"/>
              </w:rPr>
              <w:t xml:space="preserve">. </w:t>
            </w:r>
            <w:r w:rsidRPr="00CA6D1F">
              <w:rPr>
                <w:sz w:val="24"/>
                <w:szCs w:val="24"/>
              </w:rPr>
              <w:t xml:space="preserve">Преп. ДМШ №57 </w:t>
            </w:r>
            <w:proofErr w:type="spellStart"/>
            <w:r w:rsidRPr="00CA6D1F">
              <w:rPr>
                <w:sz w:val="24"/>
                <w:szCs w:val="24"/>
              </w:rPr>
              <w:t>Тимашова</w:t>
            </w:r>
            <w:proofErr w:type="spellEnd"/>
            <w:r w:rsidRPr="00CA6D1F"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1417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</w:tc>
        <w:tc>
          <w:tcPr>
            <w:tcW w:w="2126" w:type="dxa"/>
          </w:tcPr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0B5929" w:rsidRPr="00CA6D1F" w:rsidRDefault="000B5929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E00151" w:rsidRPr="00CA6D1F" w:rsidTr="00CA6D1F">
        <w:tc>
          <w:tcPr>
            <w:tcW w:w="1277" w:type="dxa"/>
          </w:tcPr>
          <w:p w:rsidR="00E00151" w:rsidRPr="00CA6D1F" w:rsidRDefault="00E00151" w:rsidP="00945EE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00151" w:rsidRPr="00CA6D1F" w:rsidRDefault="00E00151" w:rsidP="00945EE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Гитара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945E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CA6D1F">
              <w:rPr>
                <w:sz w:val="24"/>
                <w:szCs w:val="24"/>
              </w:rPr>
              <w:t>ворчеств</w:t>
            </w:r>
            <w:r>
              <w:rPr>
                <w:sz w:val="24"/>
                <w:szCs w:val="24"/>
              </w:rPr>
              <w:t>о</w:t>
            </w:r>
            <w:r w:rsidRPr="00CA6D1F">
              <w:rPr>
                <w:sz w:val="24"/>
                <w:szCs w:val="24"/>
              </w:rPr>
              <w:t xml:space="preserve"> Олега </w:t>
            </w:r>
            <w:proofErr w:type="spellStart"/>
            <w:r w:rsidRPr="00CA6D1F">
              <w:rPr>
                <w:sz w:val="24"/>
                <w:szCs w:val="24"/>
              </w:rPr>
              <w:t>Копенкова</w:t>
            </w:r>
            <w:proofErr w:type="spellEnd"/>
            <w:r>
              <w:rPr>
                <w:sz w:val="24"/>
                <w:szCs w:val="24"/>
              </w:rPr>
              <w:t>: современность и актуальность</w:t>
            </w:r>
            <w:r w:rsidRPr="00CA6D1F">
              <w:rPr>
                <w:sz w:val="24"/>
                <w:szCs w:val="24"/>
              </w:rPr>
              <w:t xml:space="preserve">». Преп. ДШИ №10 </w:t>
            </w:r>
            <w:proofErr w:type="spellStart"/>
            <w:r w:rsidRPr="00CA6D1F">
              <w:rPr>
                <w:sz w:val="24"/>
                <w:szCs w:val="24"/>
              </w:rPr>
              <w:t>Вахьянова</w:t>
            </w:r>
            <w:proofErr w:type="spellEnd"/>
            <w:r w:rsidRPr="00CA6D1F">
              <w:rPr>
                <w:sz w:val="24"/>
                <w:szCs w:val="24"/>
              </w:rPr>
              <w:t xml:space="preserve"> С.С</w:t>
            </w:r>
            <w:r w:rsidR="000043B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0151" w:rsidRPr="00CA6D1F" w:rsidRDefault="00E00151" w:rsidP="00945EE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E00151" w:rsidRPr="00CA6D1F" w:rsidRDefault="00E00151" w:rsidP="00945E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945EE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E00151" w:rsidRPr="00CA6D1F" w:rsidRDefault="00E00151" w:rsidP="00945EE9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</w:t>
            </w:r>
          </w:p>
        </w:tc>
      </w:tr>
      <w:tr w:rsidR="00E00151" w:rsidRPr="00CA6D1F" w:rsidTr="00CA6D1F">
        <w:tc>
          <w:tcPr>
            <w:tcW w:w="1277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Хоровые дисциплины</w:t>
            </w:r>
          </w:p>
        </w:tc>
        <w:tc>
          <w:tcPr>
            <w:tcW w:w="3828" w:type="dxa"/>
            <w:gridSpan w:val="2"/>
          </w:tcPr>
          <w:p w:rsidR="00E00151" w:rsidRDefault="00E00151" w:rsidP="00CF300B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Методическое сообщение с практическим показом: «Наш голос». Преп. ДШИ №10 </w:t>
            </w: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О.Н.. </w:t>
            </w:r>
            <w:proofErr w:type="spellStart"/>
            <w:r w:rsidRPr="00CA6D1F">
              <w:rPr>
                <w:sz w:val="24"/>
                <w:szCs w:val="24"/>
              </w:rPr>
              <w:t>Резенова</w:t>
            </w:r>
            <w:proofErr w:type="spellEnd"/>
            <w:r w:rsidRPr="00CA6D1F">
              <w:rPr>
                <w:sz w:val="24"/>
                <w:szCs w:val="24"/>
              </w:rPr>
              <w:t xml:space="preserve"> Е.Л.</w:t>
            </w:r>
          </w:p>
          <w:p w:rsidR="008817EB" w:rsidRPr="00CA6D1F" w:rsidRDefault="008817EB" w:rsidP="00CF30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 №10</w:t>
            </w:r>
          </w:p>
          <w:p w:rsidR="00E00151" w:rsidRPr="00CA6D1F" w:rsidRDefault="00E00151" w:rsidP="00DB2A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</w:t>
            </w:r>
          </w:p>
        </w:tc>
      </w:tr>
      <w:tr w:rsidR="00E00151" w:rsidRPr="00CA6D1F" w:rsidTr="00CA6D1F">
        <w:tc>
          <w:tcPr>
            <w:tcW w:w="1277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Народные инструменты (баян, аккордеон)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Методическое сообщение с иллюстрацией «Разбор произведения» </w:t>
            </w:r>
          </w:p>
          <w:p w:rsidR="008817EB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Преп. ДМШ №11 </w:t>
            </w:r>
            <w:proofErr w:type="spellStart"/>
            <w:r w:rsidRPr="00CA6D1F">
              <w:rPr>
                <w:sz w:val="24"/>
                <w:szCs w:val="24"/>
              </w:rPr>
              <w:t>Девятилова</w:t>
            </w:r>
            <w:proofErr w:type="spellEnd"/>
            <w:r w:rsidRPr="00CA6D1F">
              <w:rPr>
                <w:sz w:val="24"/>
                <w:szCs w:val="24"/>
              </w:rPr>
              <w:t xml:space="preserve"> Л.В</w:t>
            </w:r>
          </w:p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0151" w:rsidRPr="00CA6D1F" w:rsidRDefault="00E00151" w:rsidP="00C204BD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 №11</w:t>
            </w:r>
          </w:p>
        </w:tc>
        <w:tc>
          <w:tcPr>
            <w:tcW w:w="2126" w:type="dxa"/>
          </w:tcPr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E00151" w:rsidRPr="00CA6D1F" w:rsidRDefault="00E00151" w:rsidP="00DB2AF0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E00151" w:rsidRPr="00CA6D1F" w:rsidTr="00CA6D1F">
        <w:trPr>
          <w:trHeight w:val="2257"/>
        </w:trPr>
        <w:tc>
          <w:tcPr>
            <w:tcW w:w="127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6A08CF">
            <w:pPr>
              <w:spacing w:after="200" w:line="276" w:lineRule="auto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Методическое сообщение с концертом по теме: «Роль предмета общее фортепиано в музыкальном развитии учащихся ДМШ». Преп. ДМШ №57 </w:t>
            </w:r>
            <w:proofErr w:type="spellStart"/>
            <w:r w:rsidRPr="00CA6D1F">
              <w:rPr>
                <w:sz w:val="24"/>
                <w:szCs w:val="24"/>
              </w:rPr>
              <w:t>Мацех</w:t>
            </w:r>
            <w:proofErr w:type="spellEnd"/>
            <w:r w:rsidRPr="00CA6D1F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41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зав</w:t>
            </w:r>
            <w:proofErr w:type="gramStart"/>
            <w:r w:rsidRPr="00CA6D1F">
              <w:rPr>
                <w:sz w:val="24"/>
                <w:szCs w:val="24"/>
              </w:rPr>
              <w:t>.с</w:t>
            </w:r>
            <w:proofErr w:type="gramEnd"/>
            <w:r w:rsidRPr="00CA6D1F">
              <w:rPr>
                <w:sz w:val="24"/>
                <w:szCs w:val="24"/>
              </w:rPr>
              <w:t>екцией</w:t>
            </w:r>
            <w:proofErr w:type="spellEnd"/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</w:tc>
      </w:tr>
      <w:tr w:rsidR="00E00151" w:rsidRPr="00CA6D1F" w:rsidTr="00BA164C">
        <w:trPr>
          <w:trHeight w:val="1438"/>
        </w:trPr>
        <w:tc>
          <w:tcPr>
            <w:tcW w:w="127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Хоровые дисциплины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CF300B">
            <w:pPr>
              <w:spacing w:after="200" w:line="276" w:lineRule="auto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Методическое сообщение по теме: «Сценическая речь.  Стилистика». Преп. ДМШ №57 </w:t>
            </w: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:rsidR="00E00151" w:rsidRPr="00CA6D1F" w:rsidRDefault="00E00151" w:rsidP="00CF300B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Харсенюк</w:t>
            </w:r>
            <w:proofErr w:type="spellEnd"/>
            <w:r w:rsidRPr="00CA6D1F">
              <w:rPr>
                <w:sz w:val="24"/>
                <w:szCs w:val="24"/>
              </w:rPr>
              <w:t xml:space="preserve"> О.Н.</w:t>
            </w:r>
          </w:p>
        </w:tc>
      </w:tr>
      <w:tr w:rsidR="00E00151" w:rsidRPr="00CA6D1F" w:rsidTr="00F42396">
        <w:trPr>
          <w:trHeight w:val="1414"/>
        </w:trPr>
        <w:tc>
          <w:tcPr>
            <w:tcW w:w="127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CF300B">
            <w:pPr>
              <w:pStyle w:val="a3"/>
              <w:ind w:left="34"/>
              <w:jc w:val="both"/>
              <w:rPr>
                <w:sz w:val="24"/>
                <w:szCs w:val="28"/>
              </w:rPr>
            </w:pPr>
            <w:r w:rsidRPr="00CA6D1F">
              <w:rPr>
                <w:sz w:val="24"/>
                <w:szCs w:val="28"/>
              </w:rPr>
              <w:t xml:space="preserve">Презентация   сборника  произведений   «Педагогический репертуар  юного концертмейстера в ДМШ». </w:t>
            </w:r>
            <w:r w:rsidRPr="00CA6D1F">
              <w:rPr>
                <w:sz w:val="24"/>
                <w:szCs w:val="24"/>
              </w:rPr>
              <w:t xml:space="preserve"> Преп. ДМШ №57 </w:t>
            </w: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  <w:r w:rsidRPr="00CA6D1F">
              <w:rPr>
                <w:sz w:val="24"/>
                <w:szCs w:val="28"/>
              </w:rPr>
              <w:t xml:space="preserve"> </w:t>
            </w:r>
          </w:p>
          <w:p w:rsidR="00E00151" w:rsidRPr="00CA6D1F" w:rsidRDefault="00E00151" w:rsidP="00CF300B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№57</w:t>
            </w:r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зав</w:t>
            </w:r>
            <w:proofErr w:type="gramStart"/>
            <w:r w:rsidRPr="00CA6D1F">
              <w:rPr>
                <w:sz w:val="24"/>
                <w:szCs w:val="24"/>
              </w:rPr>
              <w:t>.с</w:t>
            </w:r>
            <w:proofErr w:type="gramEnd"/>
            <w:r w:rsidRPr="00CA6D1F">
              <w:rPr>
                <w:sz w:val="24"/>
                <w:szCs w:val="24"/>
              </w:rPr>
              <w:t>екцией</w:t>
            </w:r>
            <w:proofErr w:type="spellEnd"/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</w:tc>
      </w:tr>
      <w:tr w:rsidR="00E00151" w:rsidRPr="00CA6D1F" w:rsidTr="00CA6D1F">
        <w:trPr>
          <w:trHeight w:val="1355"/>
        </w:trPr>
        <w:tc>
          <w:tcPr>
            <w:tcW w:w="127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Фортепиано</w:t>
            </w:r>
          </w:p>
        </w:tc>
        <w:tc>
          <w:tcPr>
            <w:tcW w:w="3828" w:type="dxa"/>
            <w:gridSpan w:val="2"/>
          </w:tcPr>
          <w:p w:rsidR="00E00151" w:rsidRPr="00CA6D1F" w:rsidRDefault="00E00151" w:rsidP="00F4239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сообщение по теме: </w:t>
            </w:r>
            <w:r w:rsidRPr="00CA6D1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Сонатная форма в старших классах</w:t>
            </w:r>
            <w:r w:rsidRPr="00CA6D1F">
              <w:rPr>
                <w:sz w:val="24"/>
                <w:szCs w:val="24"/>
              </w:rPr>
              <w:t xml:space="preserve">». Преп. ДМШ №11 </w:t>
            </w:r>
            <w:proofErr w:type="spellStart"/>
            <w:r w:rsidRPr="00CA6D1F">
              <w:rPr>
                <w:sz w:val="24"/>
                <w:szCs w:val="24"/>
              </w:rPr>
              <w:t>Доргунова</w:t>
            </w:r>
            <w:proofErr w:type="spellEnd"/>
            <w:r w:rsidRPr="00CA6D1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№11</w:t>
            </w:r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зав</w:t>
            </w:r>
            <w:proofErr w:type="gramStart"/>
            <w:r w:rsidRPr="00CA6D1F">
              <w:rPr>
                <w:sz w:val="24"/>
                <w:szCs w:val="24"/>
              </w:rPr>
              <w:t>.с</w:t>
            </w:r>
            <w:proofErr w:type="gramEnd"/>
            <w:r w:rsidRPr="00CA6D1F">
              <w:rPr>
                <w:sz w:val="24"/>
                <w:szCs w:val="24"/>
              </w:rPr>
              <w:t>екцией</w:t>
            </w:r>
            <w:proofErr w:type="spellEnd"/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</w:tc>
      </w:tr>
      <w:tr w:rsidR="00E00151" w:rsidRPr="00CA6D1F" w:rsidTr="000A7C42">
        <w:trPr>
          <w:trHeight w:val="405"/>
        </w:trPr>
        <w:tc>
          <w:tcPr>
            <w:tcW w:w="10490" w:type="dxa"/>
            <w:gridSpan w:val="6"/>
          </w:tcPr>
          <w:p w:rsidR="000043B7" w:rsidRDefault="000043B7" w:rsidP="00B52B39">
            <w:pPr>
              <w:rPr>
                <w:b/>
                <w:i/>
                <w:szCs w:val="28"/>
              </w:rPr>
            </w:pPr>
          </w:p>
          <w:p w:rsidR="00E00151" w:rsidRPr="00CA6D1F" w:rsidRDefault="00BA164C" w:rsidP="00B52B39">
            <w:pPr>
              <w:ind w:left="7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3. </w:t>
            </w:r>
            <w:r w:rsidR="00E00151" w:rsidRPr="00CA6D1F">
              <w:rPr>
                <w:b/>
                <w:i/>
                <w:szCs w:val="28"/>
              </w:rPr>
              <w:t>Объединённые прослушивания учащихся, отчетные концерты</w:t>
            </w:r>
          </w:p>
        </w:tc>
      </w:tr>
      <w:tr w:rsidR="00E00151" w:rsidRPr="00CA6D1F" w:rsidTr="000A7C42">
        <w:tc>
          <w:tcPr>
            <w:tcW w:w="1277" w:type="dxa"/>
          </w:tcPr>
          <w:p w:rsidR="00E00151" w:rsidRPr="00CA6D1F" w:rsidRDefault="00E00151" w:rsidP="006A08CF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Дата</w:t>
            </w:r>
          </w:p>
          <w:p w:rsidR="00E00151" w:rsidRPr="00CA6D1F" w:rsidRDefault="00E00151" w:rsidP="006A08C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00151" w:rsidRPr="00CA6D1F" w:rsidRDefault="00E00151" w:rsidP="006A08CF">
            <w:pPr>
              <w:pStyle w:val="a4"/>
              <w:tabs>
                <w:tab w:val="num" w:pos="68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</w:tcPr>
          <w:p w:rsidR="00E00151" w:rsidRPr="00CA6D1F" w:rsidRDefault="00E00151" w:rsidP="006A08CF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E00151" w:rsidRPr="00CA6D1F" w:rsidRDefault="00E00151" w:rsidP="006A08CF">
            <w:pPr>
              <w:jc w:val="center"/>
              <w:rPr>
                <w:b/>
                <w:sz w:val="24"/>
                <w:szCs w:val="24"/>
              </w:rPr>
            </w:pPr>
            <w:r w:rsidRPr="00CA6D1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00151" w:rsidRPr="00CA6D1F" w:rsidTr="000A7C42">
        <w:tc>
          <w:tcPr>
            <w:tcW w:w="1277" w:type="dxa"/>
          </w:tcPr>
          <w:p w:rsidR="00E00151" w:rsidRPr="00CA6D1F" w:rsidRDefault="00E00151" w:rsidP="006A08CF">
            <w:pPr>
              <w:jc w:val="center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E00151" w:rsidRPr="00CA6D1F" w:rsidRDefault="00E00151" w:rsidP="0053170A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Концерт преподавателей и ансамблей Русских народных инструментов «Рождественский вечер»</w:t>
            </w:r>
            <w:r w:rsidR="00BA164C">
              <w:rPr>
                <w:sz w:val="24"/>
                <w:szCs w:val="24"/>
              </w:rPr>
              <w:t>.</w:t>
            </w:r>
          </w:p>
          <w:p w:rsidR="00E00151" w:rsidRPr="00CA6D1F" w:rsidRDefault="00E00151" w:rsidP="006A08CF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00151" w:rsidRPr="00CA6D1F" w:rsidRDefault="00E00151" w:rsidP="0053170A">
            <w:pPr>
              <w:rPr>
                <w:b/>
                <w:i/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E00151" w:rsidRPr="00CA6D1F" w:rsidRDefault="00E00151" w:rsidP="0053170A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E00151" w:rsidRDefault="00E00151" w:rsidP="0053170A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Мясоедова</w:t>
            </w:r>
            <w:proofErr w:type="spellEnd"/>
            <w:r w:rsidRPr="00CA6D1F">
              <w:rPr>
                <w:sz w:val="24"/>
                <w:szCs w:val="24"/>
              </w:rPr>
              <w:t xml:space="preserve"> Т.С.</w:t>
            </w:r>
            <w:r w:rsidR="00BA164C">
              <w:rPr>
                <w:sz w:val="24"/>
                <w:szCs w:val="24"/>
              </w:rPr>
              <w:t>,</w:t>
            </w:r>
          </w:p>
          <w:p w:rsidR="00BA164C" w:rsidRPr="00CA6D1F" w:rsidRDefault="00BA164C" w:rsidP="00BA164C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зав. секцией  </w:t>
            </w:r>
          </w:p>
          <w:p w:rsidR="00BA164C" w:rsidRPr="00CA6D1F" w:rsidRDefault="00BA164C" w:rsidP="00BA164C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Долматов М.А.</w:t>
            </w:r>
          </w:p>
        </w:tc>
      </w:tr>
      <w:tr w:rsidR="00E00151" w:rsidRPr="00CA6D1F" w:rsidTr="000A7C42">
        <w:tc>
          <w:tcPr>
            <w:tcW w:w="1277" w:type="dxa"/>
          </w:tcPr>
          <w:p w:rsidR="00E00151" w:rsidRPr="00CA6D1F" w:rsidRDefault="00E00151" w:rsidP="006A08CF">
            <w:pPr>
              <w:jc w:val="center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E00151" w:rsidRPr="00CA6D1F" w:rsidRDefault="00E00151" w:rsidP="0053170A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8"/>
              </w:rPr>
              <w:t>Новогодний концерт «Гитарный карнавал»</w:t>
            </w:r>
            <w:r w:rsidRPr="00CA6D1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E00151" w:rsidRPr="00CA6D1F" w:rsidRDefault="00E00151" w:rsidP="0053170A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E00151" w:rsidRPr="00CA6D1F" w:rsidRDefault="00E00151" w:rsidP="00953EB3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E00151" w:rsidRDefault="00E00151" w:rsidP="00953EB3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Батракова</w:t>
            </w:r>
            <w:proofErr w:type="spellEnd"/>
            <w:r w:rsidRPr="00CA6D1F">
              <w:rPr>
                <w:sz w:val="24"/>
                <w:szCs w:val="24"/>
              </w:rPr>
              <w:t xml:space="preserve"> Ю.А.</w:t>
            </w:r>
          </w:p>
          <w:p w:rsidR="00BA164C" w:rsidRPr="00CA6D1F" w:rsidRDefault="00BA164C" w:rsidP="00953EB3">
            <w:pPr>
              <w:rPr>
                <w:sz w:val="24"/>
                <w:szCs w:val="24"/>
              </w:rPr>
            </w:pPr>
          </w:p>
        </w:tc>
      </w:tr>
      <w:tr w:rsidR="00E00151" w:rsidRPr="00CA6D1F" w:rsidTr="000A7C42">
        <w:tc>
          <w:tcPr>
            <w:tcW w:w="1277" w:type="dxa"/>
          </w:tcPr>
          <w:p w:rsidR="00E00151" w:rsidRPr="00CA6D1F" w:rsidRDefault="00E00151" w:rsidP="006A08CF">
            <w:pPr>
              <w:jc w:val="center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  <w:gridSpan w:val="2"/>
          </w:tcPr>
          <w:p w:rsidR="00E00151" w:rsidRPr="00CA6D1F" w:rsidRDefault="00E00151" w:rsidP="006A08CF">
            <w:pPr>
              <w:pStyle w:val="a4"/>
              <w:tabs>
                <w:tab w:val="num" w:pos="680"/>
              </w:tabs>
              <w:snapToGrid w:val="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Отчетный концерт класса </w:t>
            </w:r>
            <w:proofErr w:type="spellStart"/>
            <w:r w:rsidRPr="00CA6D1F">
              <w:rPr>
                <w:sz w:val="24"/>
                <w:szCs w:val="24"/>
              </w:rPr>
              <w:t>Покатиловой</w:t>
            </w:r>
            <w:proofErr w:type="spellEnd"/>
            <w:r w:rsidRPr="00CA6D1F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559" w:type="dxa"/>
            <w:gridSpan w:val="2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E00151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  <w:p w:rsidR="00BA164C" w:rsidRPr="00CA6D1F" w:rsidRDefault="00BA164C" w:rsidP="006A08CF">
            <w:pPr>
              <w:rPr>
                <w:sz w:val="24"/>
                <w:szCs w:val="24"/>
              </w:rPr>
            </w:pPr>
          </w:p>
        </w:tc>
      </w:tr>
      <w:tr w:rsidR="00E00151" w:rsidRPr="00CA6D1F" w:rsidTr="000A7C42">
        <w:tc>
          <w:tcPr>
            <w:tcW w:w="1277" w:type="dxa"/>
          </w:tcPr>
          <w:p w:rsidR="00E00151" w:rsidRPr="00CA6D1F" w:rsidRDefault="00E00151" w:rsidP="006A08CF">
            <w:pPr>
              <w:jc w:val="center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  <w:gridSpan w:val="2"/>
          </w:tcPr>
          <w:p w:rsidR="00E00151" w:rsidRPr="00CA6D1F" w:rsidRDefault="00E00151" w:rsidP="006A08CF">
            <w:pPr>
              <w:pStyle w:val="a4"/>
              <w:tabs>
                <w:tab w:val="num" w:pos="680"/>
              </w:tabs>
              <w:snapToGrid w:val="0"/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 xml:space="preserve">Юбилейный отчетный концерт фортепианного педагогического дуэта </w:t>
            </w:r>
            <w:r w:rsidRPr="00CA6D1F">
              <w:rPr>
                <w:sz w:val="24"/>
                <w:szCs w:val="28"/>
              </w:rPr>
              <w:t>«</w:t>
            </w:r>
            <w:proofErr w:type="spellStart"/>
            <w:r w:rsidRPr="00CA6D1F">
              <w:rPr>
                <w:sz w:val="24"/>
                <w:szCs w:val="28"/>
              </w:rPr>
              <w:t>Каприччиозо</w:t>
            </w:r>
            <w:proofErr w:type="spellEnd"/>
            <w:r w:rsidRPr="00CA6D1F">
              <w:rPr>
                <w:sz w:val="24"/>
                <w:szCs w:val="28"/>
              </w:rPr>
              <w:t>»</w:t>
            </w:r>
            <w:r w:rsidR="00BA164C">
              <w:rPr>
                <w:sz w:val="24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 №57</w:t>
            </w:r>
          </w:p>
        </w:tc>
        <w:tc>
          <w:tcPr>
            <w:tcW w:w="2126" w:type="dxa"/>
          </w:tcPr>
          <w:p w:rsidR="00E00151" w:rsidRPr="00CA6D1F" w:rsidRDefault="00E00151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E00151" w:rsidRDefault="00E00151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  <w:p w:rsidR="00BA164C" w:rsidRPr="00CA6D1F" w:rsidRDefault="00BA164C" w:rsidP="006A08CF">
            <w:pPr>
              <w:rPr>
                <w:sz w:val="24"/>
                <w:szCs w:val="24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Pr="00CA6D1F" w:rsidRDefault="00B52B39" w:rsidP="00E10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gridSpan w:val="2"/>
          </w:tcPr>
          <w:p w:rsidR="00B52B39" w:rsidRPr="00CA6D1F" w:rsidRDefault="00B52B39" w:rsidP="00E10139">
            <w:pPr>
              <w:pStyle w:val="a4"/>
              <w:tabs>
                <w:tab w:val="num" w:pos="6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Сольный концерт  стипендиата ГКЦ «Юные дарования Кузбасса» Шабалиной Елены,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преп. ДМШ №11 Лаптевой С.Ю.</w:t>
            </w:r>
          </w:p>
        </w:tc>
        <w:tc>
          <w:tcPr>
            <w:tcW w:w="1559" w:type="dxa"/>
            <w:gridSpan w:val="2"/>
          </w:tcPr>
          <w:p w:rsidR="00B52B39" w:rsidRPr="00CA6D1F" w:rsidRDefault="00B52B39" w:rsidP="00E1013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ДМШ №11</w:t>
            </w:r>
          </w:p>
          <w:p w:rsidR="00B52B39" w:rsidRPr="00CA6D1F" w:rsidRDefault="00B52B39" w:rsidP="00E101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B39" w:rsidRPr="00CA6D1F" w:rsidRDefault="00B52B39" w:rsidP="00E10139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секцией</w:t>
            </w:r>
          </w:p>
          <w:p w:rsidR="00B52B39" w:rsidRDefault="00B52B39" w:rsidP="00E10139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Космынина</w:t>
            </w:r>
            <w:proofErr w:type="spellEnd"/>
            <w:r w:rsidRPr="00CA6D1F">
              <w:rPr>
                <w:sz w:val="24"/>
                <w:szCs w:val="24"/>
              </w:rPr>
              <w:t xml:space="preserve"> М.А.</w:t>
            </w:r>
          </w:p>
          <w:p w:rsidR="00B52B39" w:rsidRPr="00CA6D1F" w:rsidRDefault="00B52B39" w:rsidP="00E10139">
            <w:pPr>
              <w:rPr>
                <w:sz w:val="24"/>
                <w:szCs w:val="24"/>
              </w:rPr>
            </w:pPr>
          </w:p>
        </w:tc>
      </w:tr>
      <w:tr w:rsidR="00B52B39" w:rsidRPr="00CA6D1F" w:rsidTr="000A7C42">
        <w:tc>
          <w:tcPr>
            <w:tcW w:w="10490" w:type="dxa"/>
            <w:gridSpan w:val="6"/>
          </w:tcPr>
          <w:p w:rsidR="00B52B39" w:rsidRPr="00CA6D1F" w:rsidRDefault="00B52B39" w:rsidP="006A08CF">
            <w:pPr>
              <w:rPr>
                <w:b/>
                <w:i/>
                <w:szCs w:val="28"/>
              </w:rPr>
            </w:pPr>
          </w:p>
          <w:p w:rsidR="00B52B39" w:rsidRPr="00CA6D1F" w:rsidRDefault="00B52B39" w:rsidP="006A08CF">
            <w:pPr>
              <w:numPr>
                <w:ilvl w:val="0"/>
                <w:numId w:val="2"/>
              </w:numPr>
              <w:jc w:val="center"/>
              <w:rPr>
                <w:b/>
                <w:i/>
                <w:szCs w:val="28"/>
              </w:rPr>
            </w:pPr>
            <w:r w:rsidRPr="00CA6D1F">
              <w:rPr>
                <w:b/>
                <w:i/>
                <w:szCs w:val="28"/>
              </w:rPr>
              <w:t>Конкурсы, олимпиады, фестивали</w:t>
            </w:r>
          </w:p>
          <w:p w:rsidR="00B52B39" w:rsidRPr="00CA6D1F" w:rsidRDefault="00B52B39" w:rsidP="006A08CF">
            <w:pPr>
              <w:jc w:val="center"/>
              <w:rPr>
                <w:sz w:val="24"/>
                <w:szCs w:val="24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Default="00B52B39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gridSpan w:val="2"/>
          </w:tcPr>
          <w:p w:rsidR="00B52B39" w:rsidRDefault="00B52B39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Городская олимпиада по сольфеджио.</w:t>
            </w:r>
          </w:p>
        </w:tc>
        <w:tc>
          <w:tcPr>
            <w:tcW w:w="1559" w:type="dxa"/>
            <w:gridSpan w:val="2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ДШИ №10</w:t>
            </w:r>
          </w:p>
        </w:tc>
        <w:tc>
          <w:tcPr>
            <w:tcW w:w="2126" w:type="dxa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екцией</w:t>
            </w:r>
            <w:proofErr w:type="spellEnd"/>
          </w:p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Е.В.</w:t>
            </w:r>
          </w:p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Default="00B52B39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gridSpan w:val="2"/>
          </w:tcPr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XIV</w:t>
            </w:r>
            <w:r>
              <w:rPr>
                <w:sz w:val="24"/>
                <w:szCs w:val="24"/>
                <w:lang w:eastAsia="en-US"/>
              </w:rPr>
              <w:t xml:space="preserve"> Городской конкурс исполнителей на домре, балалайке»</w:t>
            </w:r>
            <w:r>
              <w:rPr>
                <w:sz w:val="24"/>
                <w:szCs w:val="28"/>
                <w:lang w:eastAsia="en-US"/>
              </w:rPr>
              <w:t>, посвященный 75-летию победы в Великой отечественной войне.</w:t>
            </w:r>
          </w:p>
        </w:tc>
        <w:tc>
          <w:tcPr>
            <w:tcW w:w="1559" w:type="dxa"/>
            <w:gridSpan w:val="2"/>
          </w:tcPr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ДШИ №10</w:t>
            </w:r>
          </w:p>
        </w:tc>
        <w:tc>
          <w:tcPr>
            <w:tcW w:w="2126" w:type="dxa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екцией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Мясоедова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Default="00B52B39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  <w:gridSpan w:val="2"/>
          </w:tcPr>
          <w:p w:rsidR="00B52B39" w:rsidRDefault="00B52B39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VI</w:t>
            </w:r>
            <w:r>
              <w:rPr>
                <w:sz w:val="24"/>
                <w:szCs w:val="24"/>
                <w:lang w:eastAsia="en-US"/>
              </w:rPr>
              <w:t xml:space="preserve"> Открытый городской конкурс ансамблей гитаристов «Вместе весело играть»</w:t>
            </w:r>
            <w:r>
              <w:rPr>
                <w:sz w:val="24"/>
                <w:szCs w:val="28"/>
                <w:lang w:eastAsia="en-US"/>
              </w:rPr>
              <w:t>, посвященный 75-летию победы в Великой отечественной войне.</w:t>
            </w:r>
          </w:p>
        </w:tc>
        <w:tc>
          <w:tcPr>
            <w:tcW w:w="1559" w:type="dxa"/>
            <w:gridSpan w:val="2"/>
          </w:tcPr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ДШИ №10</w:t>
            </w:r>
          </w:p>
        </w:tc>
        <w:tc>
          <w:tcPr>
            <w:tcW w:w="2126" w:type="dxa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екцией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en-US"/>
              </w:rPr>
              <w:t>Батракова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Default="00B52B39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</w:tc>
        <w:tc>
          <w:tcPr>
            <w:tcW w:w="5528" w:type="dxa"/>
            <w:gridSpan w:val="2"/>
          </w:tcPr>
          <w:p w:rsidR="00B52B39" w:rsidRDefault="00B52B39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IV</w:t>
            </w:r>
            <w:r>
              <w:rPr>
                <w:sz w:val="24"/>
                <w:szCs w:val="28"/>
                <w:lang w:eastAsia="en-US"/>
              </w:rPr>
              <w:t xml:space="preserve"> Городской конкурс исполнителей на баяне и аккордеоне, посвященный 75-летию победы в Великой отечественной войне.</w:t>
            </w:r>
          </w:p>
        </w:tc>
        <w:tc>
          <w:tcPr>
            <w:tcW w:w="1559" w:type="dxa"/>
            <w:gridSpan w:val="2"/>
          </w:tcPr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ДШИ №10</w:t>
            </w:r>
          </w:p>
        </w:tc>
        <w:tc>
          <w:tcPr>
            <w:tcW w:w="2126" w:type="dxa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екцией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Долматов М. А.</w:t>
            </w:r>
          </w:p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52B39" w:rsidRPr="00CA6D1F" w:rsidTr="000A7C42">
        <w:tc>
          <w:tcPr>
            <w:tcW w:w="1277" w:type="dxa"/>
          </w:tcPr>
          <w:p w:rsidR="00B52B39" w:rsidRDefault="00B52B39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08.04.20г.</w:t>
            </w:r>
          </w:p>
        </w:tc>
        <w:tc>
          <w:tcPr>
            <w:tcW w:w="5528" w:type="dxa"/>
            <w:gridSpan w:val="2"/>
          </w:tcPr>
          <w:p w:rsidR="00B52B39" w:rsidRDefault="00B52B39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пианистов «От классики к джазу».</w:t>
            </w:r>
          </w:p>
        </w:tc>
        <w:tc>
          <w:tcPr>
            <w:tcW w:w="1559" w:type="dxa"/>
            <w:gridSpan w:val="2"/>
          </w:tcPr>
          <w:p w:rsidR="00B52B39" w:rsidRDefault="00B52B39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ДШИ №10</w:t>
            </w:r>
          </w:p>
        </w:tc>
        <w:tc>
          <w:tcPr>
            <w:tcW w:w="2126" w:type="dxa"/>
          </w:tcPr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екцией</w:t>
            </w:r>
            <w:proofErr w:type="spellEnd"/>
          </w:p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Космынина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B39" w:rsidRDefault="00B52B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52B39" w:rsidRPr="00CA6D1F" w:rsidTr="000A7C42">
        <w:tc>
          <w:tcPr>
            <w:tcW w:w="10490" w:type="dxa"/>
            <w:gridSpan w:val="6"/>
          </w:tcPr>
          <w:p w:rsidR="00B52B39" w:rsidRPr="00CA6D1F" w:rsidRDefault="00B52B39" w:rsidP="006A08CF">
            <w:pPr>
              <w:jc w:val="center"/>
              <w:rPr>
                <w:b/>
                <w:i/>
                <w:szCs w:val="28"/>
              </w:rPr>
            </w:pPr>
            <w:r w:rsidRPr="00CA6D1F">
              <w:rPr>
                <w:b/>
                <w:i/>
                <w:szCs w:val="28"/>
              </w:rPr>
              <w:t>6. Заседание секций</w:t>
            </w:r>
          </w:p>
        </w:tc>
      </w:tr>
      <w:tr w:rsidR="00B52B39" w:rsidRPr="00CA6D1F" w:rsidTr="000A7C42">
        <w:tc>
          <w:tcPr>
            <w:tcW w:w="1277" w:type="dxa"/>
          </w:tcPr>
          <w:p w:rsidR="00B52B39" w:rsidRPr="00CA6D1F" w:rsidRDefault="00B52B39" w:rsidP="006A08C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gridSpan w:val="2"/>
          </w:tcPr>
          <w:p w:rsidR="00B52B39" w:rsidRPr="00CA6D1F" w:rsidRDefault="00B52B39" w:rsidP="006A08CF">
            <w:pPr>
              <w:pStyle w:val="Style4"/>
              <w:widowControl/>
              <w:tabs>
                <w:tab w:val="left" w:pos="77"/>
              </w:tabs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D1F">
              <w:rPr>
                <w:rStyle w:val="FontStyle12"/>
                <w:b w:val="0"/>
                <w:sz w:val="24"/>
                <w:szCs w:val="24"/>
              </w:rPr>
              <w:t>Разработка и утверждение плана работы ГМО на 2019-2020 учебный год.</w:t>
            </w:r>
          </w:p>
          <w:p w:rsidR="00B52B39" w:rsidRPr="00CA6D1F" w:rsidRDefault="00B52B39" w:rsidP="006A08CF">
            <w:pPr>
              <w:pStyle w:val="Style3"/>
              <w:widowControl/>
              <w:spacing w:line="274" w:lineRule="exact"/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2B39" w:rsidRPr="00CA6D1F" w:rsidRDefault="00B52B39" w:rsidP="006A08CF">
            <w:pPr>
              <w:rPr>
                <w:b/>
                <w:i/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ГМО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Кунгурова</w:t>
            </w:r>
            <w:proofErr w:type="spellEnd"/>
            <w:r w:rsidRPr="00CA6D1F">
              <w:rPr>
                <w:sz w:val="24"/>
                <w:szCs w:val="24"/>
              </w:rPr>
              <w:t xml:space="preserve"> Л. А.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секциями</w:t>
            </w:r>
          </w:p>
        </w:tc>
      </w:tr>
      <w:tr w:rsidR="00B52B39" w:rsidRPr="00CA6D1F" w:rsidTr="000A7C42">
        <w:tc>
          <w:tcPr>
            <w:tcW w:w="1277" w:type="dxa"/>
          </w:tcPr>
          <w:p w:rsidR="00B52B39" w:rsidRPr="00CA6D1F" w:rsidRDefault="00B52B39" w:rsidP="006A08C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B52B39" w:rsidRPr="00CA6D1F" w:rsidRDefault="00B52B39" w:rsidP="006A08CF">
            <w:pPr>
              <w:pStyle w:val="Style3"/>
              <w:widowControl/>
              <w:spacing w:line="274" w:lineRule="exact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D1F">
              <w:rPr>
                <w:rStyle w:val="FontStyle12"/>
                <w:b w:val="0"/>
                <w:sz w:val="24"/>
                <w:szCs w:val="24"/>
              </w:rPr>
              <w:t>Подведение итогов работы ГМО за первое полугодие. Корректировка плана на второе полугодие. Текущие вопросы.</w:t>
            </w:r>
          </w:p>
        </w:tc>
        <w:tc>
          <w:tcPr>
            <w:tcW w:w="1559" w:type="dxa"/>
            <w:gridSpan w:val="2"/>
          </w:tcPr>
          <w:p w:rsidR="00B52B39" w:rsidRPr="00CA6D1F" w:rsidRDefault="00B52B39" w:rsidP="006A08CF">
            <w:pPr>
              <w:rPr>
                <w:b/>
                <w:i/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ГМО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Кунгурова</w:t>
            </w:r>
            <w:proofErr w:type="spellEnd"/>
            <w:r w:rsidRPr="00CA6D1F">
              <w:rPr>
                <w:sz w:val="24"/>
                <w:szCs w:val="24"/>
              </w:rPr>
              <w:t xml:space="preserve"> Л. А.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секциями</w:t>
            </w:r>
          </w:p>
        </w:tc>
      </w:tr>
      <w:tr w:rsidR="00B52B39" w:rsidRPr="00CA6D1F" w:rsidTr="000A7C42">
        <w:tc>
          <w:tcPr>
            <w:tcW w:w="1277" w:type="dxa"/>
          </w:tcPr>
          <w:p w:rsidR="00B52B39" w:rsidRPr="00CA6D1F" w:rsidRDefault="00B52B39" w:rsidP="006A08CF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1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gridSpan w:val="2"/>
          </w:tcPr>
          <w:p w:rsidR="00B52B39" w:rsidRPr="00CA6D1F" w:rsidRDefault="00B52B39" w:rsidP="006A08CF">
            <w:pPr>
              <w:pStyle w:val="Style3"/>
              <w:widowControl/>
              <w:spacing w:line="274" w:lineRule="exact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D1F">
              <w:rPr>
                <w:rStyle w:val="FontStyle12"/>
                <w:b w:val="0"/>
                <w:sz w:val="24"/>
                <w:szCs w:val="24"/>
              </w:rPr>
              <w:t>Итоги работы ГМО за 2019 – 2020 учебный год.</w:t>
            </w:r>
          </w:p>
          <w:p w:rsidR="00B52B39" w:rsidRPr="00CA6D1F" w:rsidRDefault="00B52B39" w:rsidP="000955F0">
            <w:pPr>
              <w:pStyle w:val="Style3"/>
              <w:widowControl/>
              <w:spacing w:line="274" w:lineRule="exact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D1F">
              <w:rPr>
                <w:rStyle w:val="FontStyle12"/>
                <w:b w:val="0"/>
                <w:sz w:val="24"/>
                <w:szCs w:val="24"/>
              </w:rPr>
              <w:t>Составление проекта плана на 2020 – 2021 учебный год.</w:t>
            </w:r>
          </w:p>
        </w:tc>
        <w:tc>
          <w:tcPr>
            <w:tcW w:w="1559" w:type="dxa"/>
            <w:gridSpan w:val="2"/>
          </w:tcPr>
          <w:p w:rsidR="00B52B39" w:rsidRPr="00CA6D1F" w:rsidRDefault="00B52B39" w:rsidP="006A08CF">
            <w:pPr>
              <w:rPr>
                <w:b/>
                <w:i/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ДШИ №10</w:t>
            </w:r>
          </w:p>
        </w:tc>
        <w:tc>
          <w:tcPr>
            <w:tcW w:w="2126" w:type="dxa"/>
          </w:tcPr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ГМО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proofErr w:type="spellStart"/>
            <w:r w:rsidRPr="00CA6D1F">
              <w:rPr>
                <w:sz w:val="24"/>
                <w:szCs w:val="24"/>
              </w:rPr>
              <w:t>Кунгурова</w:t>
            </w:r>
            <w:proofErr w:type="spellEnd"/>
            <w:r w:rsidRPr="00CA6D1F">
              <w:rPr>
                <w:sz w:val="24"/>
                <w:szCs w:val="24"/>
              </w:rPr>
              <w:t xml:space="preserve"> Л. А.,</w:t>
            </w:r>
          </w:p>
          <w:p w:rsidR="00B52B39" w:rsidRPr="00CA6D1F" w:rsidRDefault="00B52B39" w:rsidP="006A08CF">
            <w:pPr>
              <w:rPr>
                <w:sz w:val="24"/>
                <w:szCs w:val="24"/>
              </w:rPr>
            </w:pPr>
            <w:r w:rsidRPr="00CA6D1F">
              <w:rPr>
                <w:sz w:val="24"/>
                <w:szCs w:val="24"/>
              </w:rPr>
              <w:t>зав. секциями</w:t>
            </w:r>
          </w:p>
        </w:tc>
      </w:tr>
    </w:tbl>
    <w:p w:rsidR="002E09AC" w:rsidRPr="00CA6D1F" w:rsidRDefault="002E09AC" w:rsidP="00A962E9"/>
    <w:p w:rsidR="002E09AC" w:rsidRPr="00CA6D1F" w:rsidRDefault="002E09AC" w:rsidP="002E09AC">
      <w:pPr>
        <w:jc w:val="right"/>
      </w:pPr>
      <w:bookmarkStart w:id="0" w:name="_GoBack"/>
      <w:bookmarkEnd w:id="0"/>
    </w:p>
    <w:p w:rsidR="00167CCB" w:rsidRPr="00CA6D1F" w:rsidRDefault="00167CCB" w:rsidP="002E09AC"/>
    <w:sectPr w:rsidR="00167CCB" w:rsidRPr="00CA6D1F" w:rsidSect="002909AF">
      <w:pgSz w:w="11906" w:h="16838"/>
      <w:pgMar w:top="1134" w:right="851" w:bottom="144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3B" w:rsidRDefault="0033453B" w:rsidP="00A26012">
      <w:r>
        <w:separator/>
      </w:r>
    </w:p>
  </w:endnote>
  <w:endnote w:type="continuationSeparator" w:id="0">
    <w:p w:rsidR="0033453B" w:rsidRDefault="0033453B" w:rsidP="00A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3B" w:rsidRDefault="0033453B" w:rsidP="00A26012">
      <w:r>
        <w:separator/>
      </w:r>
    </w:p>
  </w:footnote>
  <w:footnote w:type="continuationSeparator" w:id="0">
    <w:p w:rsidR="0033453B" w:rsidRDefault="0033453B" w:rsidP="00A2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120AD"/>
    <w:multiLevelType w:val="hybridMultilevel"/>
    <w:tmpl w:val="B554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823"/>
    <w:multiLevelType w:val="hybridMultilevel"/>
    <w:tmpl w:val="CE2C175A"/>
    <w:lvl w:ilvl="0" w:tplc="7938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384930"/>
    <w:multiLevelType w:val="hybridMultilevel"/>
    <w:tmpl w:val="C844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C58"/>
    <w:multiLevelType w:val="hybridMultilevel"/>
    <w:tmpl w:val="45D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A3E"/>
    <w:rsid w:val="000043B7"/>
    <w:rsid w:val="000078F7"/>
    <w:rsid w:val="0002577E"/>
    <w:rsid w:val="00060862"/>
    <w:rsid w:val="0007023F"/>
    <w:rsid w:val="00093C5B"/>
    <w:rsid w:val="00094E7A"/>
    <w:rsid w:val="000955F0"/>
    <w:rsid w:val="000A7C42"/>
    <w:rsid w:val="000B1112"/>
    <w:rsid w:val="000B5929"/>
    <w:rsid w:val="000D7904"/>
    <w:rsid w:val="000E7DA3"/>
    <w:rsid w:val="0010075B"/>
    <w:rsid w:val="001543E3"/>
    <w:rsid w:val="00161035"/>
    <w:rsid w:val="00167CCB"/>
    <w:rsid w:val="00176689"/>
    <w:rsid w:val="001947AB"/>
    <w:rsid w:val="001B5FB0"/>
    <w:rsid w:val="001B7C24"/>
    <w:rsid w:val="001D10CB"/>
    <w:rsid w:val="001D4DF7"/>
    <w:rsid w:val="001E1C39"/>
    <w:rsid w:val="001F4216"/>
    <w:rsid w:val="00223CB8"/>
    <w:rsid w:val="0027468C"/>
    <w:rsid w:val="002909AF"/>
    <w:rsid w:val="00294800"/>
    <w:rsid w:val="002E09AC"/>
    <w:rsid w:val="002E0BA5"/>
    <w:rsid w:val="002F3455"/>
    <w:rsid w:val="00314037"/>
    <w:rsid w:val="00325F86"/>
    <w:rsid w:val="0033453B"/>
    <w:rsid w:val="00357C73"/>
    <w:rsid w:val="00362341"/>
    <w:rsid w:val="003662D0"/>
    <w:rsid w:val="00395CD8"/>
    <w:rsid w:val="003D36FC"/>
    <w:rsid w:val="003F3F43"/>
    <w:rsid w:val="00400AA9"/>
    <w:rsid w:val="00405469"/>
    <w:rsid w:val="0041764D"/>
    <w:rsid w:val="004475B2"/>
    <w:rsid w:val="004807F3"/>
    <w:rsid w:val="004B5269"/>
    <w:rsid w:val="005036C0"/>
    <w:rsid w:val="0053170A"/>
    <w:rsid w:val="00547624"/>
    <w:rsid w:val="005E3113"/>
    <w:rsid w:val="0061545C"/>
    <w:rsid w:val="00623E10"/>
    <w:rsid w:val="00647561"/>
    <w:rsid w:val="00671820"/>
    <w:rsid w:val="00681E50"/>
    <w:rsid w:val="006A08CF"/>
    <w:rsid w:val="006C2A36"/>
    <w:rsid w:val="006F0954"/>
    <w:rsid w:val="0070712E"/>
    <w:rsid w:val="00725067"/>
    <w:rsid w:val="00761A65"/>
    <w:rsid w:val="007814F2"/>
    <w:rsid w:val="00795A28"/>
    <w:rsid w:val="00796E76"/>
    <w:rsid w:val="007B0A92"/>
    <w:rsid w:val="007D7B54"/>
    <w:rsid w:val="007E1179"/>
    <w:rsid w:val="007F6062"/>
    <w:rsid w:val="00807A33"/>
    <w:rsid w:val="00851A73"/>
    <w:rsid w:val="008817EB"/>
    <w:rsid w:val="008A27BE"/>
    <w:rsid w:val="008B1442"/>
    <w:rsid w:val="008C23D5"/>
    <w:rsid w:val="008D3672"/>
    <w:rsid w:val="008E2C59"/>
    <w:rsid w:val="00902FDC"/>
    <w:rsid w:val="00937D19"/>
    <w:rsid w:val="00943512"/>
    <w:rsid w:val="00950E8B"/>
    <w:rsid w:val="009531BC"/>
    <w:rsid w:val="00953EB3"/>
    <w:rsid w:val="009A1434"/>
    <w:rsid w:val="009A1698"/>
    <w:rsid w:val="009A182C"/>
    <w:rsid w:val="009A661D"/>
    <w:rsid w:val="009C64A8"/>
    <w:rsid w:val="009D09C9"/>
    <w:rsid w:val="009D12D3"/>
    <w:rsid w:val="00A10A50"/>
    <w:rsid w:val="00A25DE1"/>
    <w:rsid w:val="00A26012"/>
    <w:rsid w:val="00A75614"/>
    <w:rsid w:val="00A86A18"/>
    <w:rsid w:val="00A962E9"/>
    <w:rsid w:val="00AA264D"/>
    <w:rsid w:val="00AB796A"/>
    <w:rsid w:val="00AC2413"/>
    <w:rsid w:val="00B52B39"/>
    <w:rsid w:val="00BA164C"/>
    <w:rsid w:val="00BC4ABD"/>
    <w:rsid w:val="00C0093D"/>
    <w:rsid w:val="00C04500"/>
    <w:rsid w:val="00C204BD"/>
    <w:rsid w:val="00C42C56"/>
    <w:rsid w:val="00C479D1"/>
    <w:rsid w:val="00C51EBE"/>
    <w:rsid w:val="00C77288"/>
    <w:rsid w:val="00CA0A9F"/>
    <w:rsid w:val="00CA1FB3"/>
    <w:rsid w:val="00CA6D1F"/>
    <w:rsid w:val="00CC4BE7"/>
    <w:rsid w:val="00CD1305"/>
    <w:rsid w:val="00CF300B"/>
    <w:rsid w:val="00CF4686"/>
    <w:rsid w:val="00D0035A"/>
    <w:rsid w:val="00D60986"/>
    <w:rsid w:val="00D706EE"/>
    <w:rsid w:val="00D8649D"/>
    <w:rsid w:val="00DD53D4"/>
    <w:rsid w:val="00E00151"/>
    <w:rsid w:val="00E06CB7"/>
    <w:rsid w:val="00E25A71"/>
    <w:rsid w:val="00E46EE7"/>
    <w:rsid w:val="00E71F61"/>
    <w:rsid w:val="00EB0980"/>
    <w:rsid w:val="00EC5146"/>
    <w:rsid w:val="00ED2DCE"/>
    <w:rsid w:val="00F00E95"/>
    <w:rsid w:val="00F26DEF"/>
    <w:rsid w:val="00F3154D"/>
    <w:rsid w:val="00F42396"/>
    <w:rsid w:val="00F47427"/>
    <w:rsid w:val="00F50829"/>
    <w:rsid w:val="00F51A3E"/>
    <w:rsid w:val="00F60684"/>
    <w:rsid w:val="00FA6306"/>
    <w:rsid w:val="00F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3E"/>
    <w:pPr>
      <w:ind w:left="720"/>
      <w:contextualSpacing/>
    </w:pPr>
  </w:style>
  <w:style w:type="paragraph" w:customStyle="1" w:styleId="Style4">
    <w:name w:val="Style4"/>
    <w:basedOn w:val="a"/>
    <w:uiPriority w:val="99"/>
    <w:rsid w:val="002E09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2E09A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semiHidden/>
    <w:rsid w:val="002E09AC"/>
    <w:pPr>
      <w:suppressAutoHyphens/>
    </w:pPr>
    <w:rPr>
      <w:kern w:val="1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E09AC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1">
    <w:name w:val="Текст1"/>
    <w:basedOn w:val="a"/>
    <w:rsid w:val="002E09AC"/>
    <w:pPr>
      <w:suppressAutoHyphens/>
    </w:pPr>
    <w:rPr>
      <w:rFonts w:ascii="Courier New" w:hAnsi="Courier New" w:cs="Courier New"/>
      <w:kern w:val="1"/>
      <w:sz w:val="20"/>
      <w:lang w:eastAsia="ar-SA"/>
    </w:rPr>
  </w:style>
  <w:style w:type="paragraph" w:customStyle="1" w:styleId="Style3">
    <w:name w:val="Style3"/>
    <w:basedOn w:val="a"/>
    <w:rsid w:val="002E09AC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a6">
    <w:name w:val="Normal (Web)"/>
    <w:basedOn w:val="a"/>
    <w:rsid w:val="009D09C9"/>
    <w:pPr>
      <w:spacing w:before="40" w:after="40"/>
    </w:pPr>
    <w:rPr>
      <w:sz w:val="20"/>
    </w:rPr>
  </w:style>
  <w:style w:type="character" w:styleId="a7">
    <w:name w:val="Strong"/>
    <w:qFormat/>
    <w:rsid w:val="009D09C9"/>
    <w:rPr>
      <w:b/>
      <w:bCs/>
    </w:rPr>
  </w:style>
  <w:style w:type="character" w:styleId="a8">
    <w:name w:val="Emphasis"/>
    <w:qFormat/>
    <w:rsid w:val="009D09C9"/>
    <w:rPr>
      <w:i/>
      <w:iCs/>
    </w:rPr>
  </w:style>
  <w:style w:type="paragraph" w:customStyle="1" w:styleId="Style2">
    <w:name w:val="Style2"/>
    <w:basedOn w:val="a"/>
    <w:uiPriority w:val="99"/>
    <w:rsid w:val="009D09C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A26012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26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26012"/>
    <w:rPr>
      <w:vertAlign w:val="superscript"/>
    </w:rPr>
  </w:style>
  <w:style w:type="paragraph" w:styleId="ac">
    <w:name w:val="No Spacing"/>
    <w:link w:val="ad"/>
    <w:uiPriority w:val="1"/>
    <w:qFormat/>
    <w:rsid w:val="002909AF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2909AF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2909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D3EF0-232E-46A3-8F98-58A6A5E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РАБОТЫ ГОРОДСКОГО МЕТОДИЧЕСКОГО                                       ОБЪЕДИНЕНИЯ НА 2019 – 2020 УЧЕБНЫЙ ГОД.</dc:subject>
  <dc:creator>Наталья</dc:creator>
  <cp:keywords/>
  <dc:description/>
  <cp:lastModifiedBy>Ирина</cp:lastModifiedBy>
  <cp:revision>61</cp:revision>
  <cp:lastPrinted>2019-10-08T02:14:00Z</cp:lastPrinted>
  <dcterms:created xsi:type="dcterms:W3CDTF">2017-09-12T05:23:00Z</dcterms:created>
  <dcterms:modified xsi:type="dcterms:W3CDTF">2019-10-22T05:04:00Z</dcterms:modified>
</cp:coreProperties>
</file>